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D84C" w14:textId="77777777" w:rsidR="00E90536" w:rsidRDefault="00447642" w:rsidP="00047F87">
      <w:pPr>
        <w:pStyle w:val="berschrift1"/>
        <w:numPr>
          <w:ilvl w:val="0"/>
          <w:numId w:val="0"/>
        </w:numPr>
        <w:ind w:left="851" w:hanging="851"/>
      </w:pPr>
      <w:r>
        <w:t>Lehrmittel Bestellen</w:t>
      </w:r>
    </w:p>
    <w:p w14:paraId="6F01C0C3" w14:textId="77777777" w:rsidR="00E90536" w:rsidRDefault="00B21790" w:rsidP="00E90536">
      <w:r>
        <w:t>Am INFORAMA können Sie als Lernende in der</w:t>
      </w:r>
      <w:r w:rsidR="00447642">
        <w:t xml:space="preserve"> beruflichen</w:t>
      </w:r>
      <w:r>
        <w:t xml:space="preserve"> Grundbildung Landwirtschaft vom 1. – 3. Lehrjahr und in der Nachholbildung</w:t>
      </w:r>
      <w:r w:rsidR="00EF4D5D">
        <w:t xml:space="preserve"> (NHB)</w:t>
      </w:r>
      <w:r>
        <w:t xml:space="preserve"> selber entscheiden, ob Sie die Lehrmittel </w:t>
      </w:r>
      <w:r w:rsidRPr="00447642">
        <w:rPr>
          <w:b/>
        </w:rPr>
        <w:t>Pflanzenbau, Tierhaltung</w:t>
      </w:r>
      <w:r w:rsidR="006A23DE">
        <w:rPr>
          <w:b/>
        </w:rPr>
        <w:t>, Mechanisierung</w:t>
      </w:r>
      <w:r w:rsidRPr="00447642">
        <w:rPr>
          <w:b/>
        </w:rPr>
        <w:t xml:space="preserve"> </w:t>
      </w:r>
      <w:r w:rsidRPr="007F7F83">
        <w:t>und</w:t>
      </w:r>
      <w:r w:rsidRPr="00447642">
        <w:rPr>
          <w:b/>
        </w:rPr>
        <w:t xml:space="preserve"> Arbeitsumfeld</w:t>
      </w:r>
      <w:r w:rsidR="00447642">
        <w:rPr>
          <w:b/>
        </w:rPr>
        <w:t xml:space="preserve"> </w:t>
      </w:r>
      <w:r w:rsidR="00500F86">
        <w:t>(</w:t>
      </w:r>
      <w:r w:rsidR="00447642" w:rsidRPr="00447642">
        <w:t>3. Lehrjahr)</w:t>
      </w:r>
      <w:r>
        <w:t xml:space="preserve"> </w:t>
      </w:r>
      <w:r w:rsidR="00447642">
        <w:t>als Ordner</w:t>
      </w:r>
      <w:r>
        <w:t xml:space="preserve"> </w:t>
      </w:r>
      <w:r w:rsidR="00447642">
        <w:t>gedruck</w:t>
      </w:r>
      <w:r w:rsidR="00500F86">
        <w:t>t</w:t>
      </w:r>
      <w:r w:rsidR="00447642">
        <w:t xml:space="preserve"> </w:t>
      </w:r>
      <w:r>
        <w:t xml:space="preserve">oder als </w:t>
      </w:r>
      <w:proofErr w:type="spellStart"/>
      <w:r>
        <w:t>e</w:t>
      </w:r>
      <w:r w:rsidR="00AD1CC3">
        <w:t>-b</w:t>
      </w:r>
      <w:r>
        <w:t>ook</w:t>
      </w:r>
      <w:proofErr w:type="spellEnd"/>
      <w:r>
        <w:t xml:space="preserve"> </w:t>
      </w:r>
      <w:r w:rsidR="00447642">
        <w:t xml:space="preserve">digital </w:t>
      </w:r>
      <w:r>
        <w:t xml:space="preserve">kaufen wollen. </w:t>
      </w:r>
      <w:r w:rsidR="00500F86">
        <w:t>Der Inhalt ist in beiden Versionen 1:1 der Gleiche</w:t>
      </w:r>
      <w:r w:rsidR="008D349C">
        <w:t>.</w:t>
      </w:r>
      <w:r>
        <w:t xml:space="preserve"> Die Lehrpersonen gestalten den</w:t>
      </w:r>
      <w:r w:rsidR="00447642">
        <w:t xml:space="preserve"> Unterricht so, dass sowohl mit den gedruckten als auch mit den digitalen Lehrmitteln </w:t>
      </w:r>
      <w:r>
        <w:t>gearbeitet werden kann.</w:t>
      </w:r>
    </w:p>
    <w:p w14:paraId="314CDAEC" w14:textId="77777777" w:rsidR="00EF1526" w:rsidRDefault="00EF1526" w:rsidP="00E90536"/>
    <w:p w14:paraId="6C7760BB" w14:textId="77777777" w:rsidR="00EF1526" w:rsidRDefault="00B91387" w:rsidP="00E90536">
      <w:r>
        <w:t xml:space="preserve">Sie benötigen </w:t>
      </w:r>
      <w:r w:rsidR="006A23DE">
        <w:t xml:space="preserve">einige </w:t>
      </w:r>
      <w:r>
        <w:t>weitere</w:t>
      </w:r>
      <w:r w:rsidR="006A23DE">
        <w:t xml:space="preserve"> Lehrmittel (z.B. Lernkarten</w:t>
      </w:r>
      <w:r>
        <w:t xml:space="preserve">), welche nur gedruckt bestellt werden können. </w:t>
      </w:r>
      <w:r w:rsidR="00EF1526">
        <w:t xml:space="preserve">Im </w:t>
      </w:r>
      <w:r w:rsidR="00EF1526" w:rsidRPr="00EF1526">
        <w:rPr>
          <w:b/>
        </w:rPr>
        <w:t>ABU</w:t>
      </w:r>
      <w:r w:rsidR="00743DD6">
        <w:t xml:space="preserve"> (Allgemein</w:t>
      </w:r>
      <w:r w:rsidR="00EF1526">
        <w:t xml:space="preserve">bildender Unterricht) </w:t>
      </w:r>
      <w:r w:rsidR="00743DD6">
        <w:t>wird ausschliesslich ein Kombi-Paket angeboten.</w:t>
      </w:r>
      <w:r w:rsidR="00027670">
        <w:t xml:space="preserve"> </w:t>
      </w:r>
      <w:r w:rsidR="00743DD6">
        <w:t>Im Unterricht wird mit dem digitalen Lehrmittel gearbeitet.</w:t>
      </w:r>
    </w:p>
    <w:p w14:paraId="3AC6CD56" w14:textId="77777777" w:rsidR="00B21790" w:rsidRPr="004532E7" w:rsidRDefault="00B21790" w:rsidP="00E90536"/>
    <w:p w14:paraId="77C02931" w14:textId="77777777" w:rsidR="00E90536" w:rsidRDefault="00027670" w:rsidP="00447642">
      <w:pPr>
        <w:pStyle w:val="berschrift2"/>
      </w:pPr>
      <w:r>
        <w:t>Beook-App</w:t>
      </w:r>
      <w:r w:rsidR="00B21790" w:rsidRPr="00447642">
        <w:t xml:space="preserve"> </w:t>
      </w:r>
    </w:p>
    <w:p w14:paraId="21F92B8C" w14:textId="77777777" w:rsidR="00777703" w:rsidRDefault="00777703" w:rsidP="00777703">
      <w:r>
        <w:t>Um die digitalen Lehrmittel nutzen zu können, muss auf dem persönlichen Laptop die App «</w:t>
      </w:r>
      <w:proofErr w:type="spellStart"/>
      <w:r>
        <w:t>beook</w:t>
      </w:r>
      <w:proofErr w:type="spellEnd"/>
      <w:r>
        <w:t xml:space="preserve">» installiert werden. Anschliessend wird das Lehrmittel mit der gekauften Lizenz innerhalb der App heruntergeladen und auf dem Gerät gespeichert. Dadurch ist das Lehrmittel auch offline nutzbar. Wer eine Lizenz hat, kann das jeweilige Lehrmittel auf zwei Geräten verwenden. </w:t>
      </w:r>
    </w:p>
    <w:p w14:paraId="6F085F51" w14:textId="77777777" w:rsidR="00777703" w:rsidRPr="00777703" w:rsidRDefault="00777703" w:rsidP="00777703"/>
    <w:p w14:paraId="2F3D8EE1" w14:textId="1AB166E3" w:rsidR="00990EDD" w:rsidRDefault="00500F86" w:rsidP="00777703">
      <w:r>
        <w:rPr>
          <w:noProof/>
          <w:lang w:eastAsia="de-CH"/>
        </w:rPr>
        <w:drawing>
          <wp:anchor distT="0" distB="0" distL="114300" distR="114300" simplePos="0" relativeHeight="251657216" behindDoc="0" locked="0" layoutInCell="1" allowOverlap="1" wp14:anchorId="4C5C4553" wp14:editId="0ADC6915">
            <wp:simplePos x="0" y="0"/>
            <wp:positionH relativeFrom="column">
              <wp:posOffset>3479</wp:posOffset>
            </wp:positionH>
            <wp:positionV relativeFrom="paragraph">
              <wp:posOffset>-497</wp:posOffset>
            </wp:positionV>
            <wp:extent cx="2353236" cy="1971924"/>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53236" cy="1971924"/>
                    </a:xfrm>
                    <a:prstGeom prst="rect">
                      <a:avLst/>
                    </a:prstGeom>
                  </pic:spPr>
                </pic:pic>
              </a:graphicData>
            </a:graphic>
          </wp:anchor>
        </w:drawing>
      </w:r>
      <w:r w:rsidR="00777703">
        <w:t xml:space="preserve">Alle zur Installation nötigen Schritte werden in Anleitungsvideos auf </w:t>
      </w:r>
      <w:hyperlink r:id="rId12" w:history="1">
        <w:r w:rsidR="00E973F9" w:rsidRPr="00D209DD">
          <w:rPr>
            <w:rStyle w:val="Hyperlink"/>
          </w:rPr>
          <w:t>landwirtlernen.ch/</w:t>
        </w:r>
        <w:proofErr w:type="spellStart"/>
        <w:r w:rsidR="00E973F9" w:rsidRPr="00D209DD">
          <w:rPr>
            <w:rStyle w:val="Hyperlink"/>
          </w:rPr>
          <w:t>beook</w:t>
        </w:r>
        <w:proofErr w:type="spellEnd"/>
        <w:r w:rsidR="00E973F9" w:rsidRPr="00D209DD">
          <w:rPr>
            <w:rStyle w:val="Hyperlink"/>
          </w:rPr>
          <w:t>/</w:t>
        </w:r>
        <w:proofErr w:type="spellStart"/>
        <w:r w:rsidR="00E973F9" w:rsidRPr="00D209DD">
          <w:rPr>
            <w:rStyle w:val="Hyperlink"/>
          </w:rPr>
          <w:t>registrieren.php</w:t>
        </w:r>
        <w:proofErr w:type="spellEnd"/>
      </w:hyperlink>
      <w:r w:rsidR="00E973F9">
        <w:t xml:space="preserve"> </w:t>
      </w:r>
      <w:r w:rsidR="00777703">
        <w:t xml:space="preserve">gezeigt. </w:t>
      </w:r>
      <w:r w:rsidR="004E06D3">
        <w:br/>
      </w:r>
    </w:p>
    <w:p w14:paraId="679F094E" w14:textId="33A777E1" w:rsidR="00777703" w:rsidRDefault="00777703" w:rsidP="00777703">
      <w:r>
        <w:t xml:space="preserve">Einen Eindruck über die Funktionen des </w:t>
      </w:r>
      <w:proofErr w:type="spellStart"/>
      <w:r>
        <w:t>e</w:t>
      </w:r>
      <w:r w:rsidR="00990EDD">
        <w:t>-</w:t>
      </w:r>
      <w:r w:rsidR="00AD1CC3">
        <w:t>b</w:t>
      </w:r>
      <w:r>
        <w:t>o</w:t>
      </w:r>
      <w:r w:rsidR="00E973F9">
        <w:t>oks</w:t>
      </w:r>
      <w:proofErr w:type="spellEnd"/>
      <w:r w:rsidR="00E973F9">
        <w:t xml:space="preserve"> erhalten Sie mit Video Nr. 1</w:t>
      </w:r>
      <w:r>
        <w:t xml:space="preserve"> «</w:t>
      </w:r>
      <w:r w:rsidR="00E973F9">
        <w:t>Download und Installation</w:t>
      </w:r>
      <w:r>
        <w:t>»</w:t>
      </w:r>
    </w:p>
    <w:p w14:paraId="5B34DEAF" w14:textId="72F66B8A" w:rsidR="00777703" w:rsidRDefault="00E973F9" w:rsidP="00777703">
      <w:r>
        <w:rPr>
          <w:noProof/>
          <w:lang w:eastAsia="de-CH"/>
        </w:rPr>
        <w:drawing>
          <wp:anchor distT="0" distB="0" distL="114300" distR="114300" simplePos="0" relativeHeight="251661824" behindDoc="0" locked="0" layoutInCell="1" allowOverlap="1" wp14:anchorId="1EDBA853" wp14:editId="789BDC9E">
            <wp:simplePos x="0" y="0"/>
            <wp:positionH relativeFrom="column">
              <wp:posOffset>2088795</wp:posOffset>
            </wp:positionH>
            <wp:positionV relativeFrom="paragraph">
              <wp:posOffset>118669</wp:posOffset>
            </wp:positionV>
            <wp:extent cx="1093694" cy="1097280"/>
            <wp:effectExtent l="0" t="0" r="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3694" cy="1097280"/>
                    </a:xfrm>
                    <a:prstGeom prst="rect">
                      <a:avLst/>
                    </a:prstGeom>
                  </pic:spPr>
                </pic:pic>
              </a:graphicData>
            </a:graphic>
          </wp:anchor>
        </w:drawing>
      </w:r>
    </w:p>
    <w:p w14:paraId="164FC840" w14:textId="674C3E14" w:rsidR="00990EDD" w:rsidRDefault="00990EDD" w:rsidP="00990EDD">
      <w:pPr>
        <w:ind w:left="2535"/>
      </w:pPr>
    </w:p>
    <w:p w14:paraId="0DC20F94" w14:textId="77777777" w:rsidR="00990EDD" w:rsidRDefault="00990EDD" w:rsidP="00990EDD">
      <w:pPr>
        <w:ind w:left="2535"/>
      </w:pPr>
    </w:p>
    <w:p w14:paraId="68DC4973" w14:textId="77777777" w:rsidR="00990EDD" w:rsidRDefault="00990EDD" w:rsidP="00990EDD">
      <w:pPr>
        <w:ind w:left="2535"/>
      </w:pPr>
    </w:p>
    <w:p w14:paraId="65FAB2D1" w14:textId="77777777" w:rsidR="00AD1CC3" w:rsidRDefault="00777703" w:rsidP="00AD1CC3">
      <w:pPr>
        <w:spacing w:line="240" w:lineRule="auto"/>
        <w:ind w:left="4963" w:firstLine="709"/>
      </w:pPr>
      <w:r w:rsidRPr="00AD1CC3">
        <w:t>QR-Code</w:t>
      </w:r>
      <w:r w:rsidR="004E06D3" w:rsidRPr="00AD1CC3">
        <w:t xml:space="preserve"> zu </w:t>
      </w:r>
    </w:p>
    <w:p w14:paraId="5DAAE74C" w14:textId="52058A9C" w:rsidR="00777703" w:rsidRPr="00AD1CC3" w:rsidRDefault="004E06D3" w:rsidP="00AD1CC3">
      <w:pPr>
        <w:spacing w:line="240" w:lineRule="auto"/>
        <w:ind w:left="4963" w:firstLine="709"/>
      </w:pPr>
      <w:r w:rsidRPr="00AD1CC3">
        <w:t>Video</w:t>
      </w:r>
      <w:r w:rsidR="00E973F9">
        <w:t xml:space="preserve"> Nr. 1</w:t>
      </w:r>
    </w:p>
    <w:p w14:paraId="0078339E" w14:textId="77777777" w:rsidR="00EF1526" w:rsidRPr="00AD1CC3" w:rsidRDefault="00EF1526" w:rsidP="00E90536"/>
    <w:p w14:paraId="1E60E22F" w14:textId="77777777" w:rsidR="00777703" w:rsidRPr="00AD1CC3" w:rsidRDefault="00777703" w:rsidP="00E90536"/>
    <w:p w14:paraId="05D1D7E1" w14:textId="77777777" w:rsidR="00EF4D5D" w:rsidRPr="00AD1CC3" w:rsidRDefault="00EF4D5D" w:rsidP="00E90536"/>
    <w:p w14:paraId="5E53978F" w14:textId="77777777" w:rsidR="00447642" w:rsidRPr="00447642" w:rsidRDefault="005D052A" w:rsidP="00447642">
      <w:pPr>
        <w:pStyle w:val="berschrift2"/>
      </w:pPr>
      <w:r>
        <w:t>Entscheidungshilfe</w:t>
      </w:r>
    </w:p>
    <w:p w14:paraId="47EA2FB7" w14:textId="77777777" w:rsidR="00447642" w:rsidRDefault="005D052A" w:rsidP="00447642">
      <w:r>
        <w:t>Als Entscheidungshilfe können S</w:t>
      </w:r>
      <w:r w:rsidR="00EF4D5D">
        <w:t>ie bei den folgenden Aussagen an</w:t>
      </w:r>
      <w:r>
        <w:t>kreuzen</w:t>
      </w:r>
      <w:r w:rsidR="00EF4D5D">
        <w:t xml:space="preserve">, ob </w:t>
      </w:r>
      <w:r w:rsidR="001B3A7B">
        <w:t>diese</w:t>
      </w:r>
      <w:r w:rsidR="00EF4D5D">
        <w:t xml:space="preserve"> für Sie zutreffen oder nicht. </w:t>
      </w:r>
    </w:p>
    <w:p w14:paraId="7E354AB4" w14:textId="77777777" w:rsidR="00E90536" w:rsidRDefault="00E90536" w:rsidP="00E90536"/>
    <w:tbl>
      <w:tblPr>
        <w:tblStyle w:val="INFORAMASchulungsunterlagen"/>
        <w:tblW w:w="0" w:type="auto"/>
        <w:tblLook w:val="04A0" w:firstRow="1" w:lastRow="0" w:firstColumn="1" w:lastColumn="0" w:noHBand="0" w:noVBand="1"/>
      </w:tblPr>
      <w:tblGrid>
        <w:gridCol w:w="8400"/>
        <w:gridCol w:w="705"/>
        <w:gridCol w:w="708"/>
      </w:tblGrid>
      <w:tr w:rsidR="001D514E" w14:paraId="05D49595" w14:textId="77777777" w:rsidTr="00EF4D5D">
        <w:trPr>
          <w:cnfStyle w:val="100000000000" w:firstRow="1" w:lastRow="0" w:firstColumn="0" w:lastColumn="0" w:oddVBand="0" w:evenVBand="0" w:oddHBand="0" w:evenHBand="0" w:firstRowFirstColumn="0" w:firstRowLastColumn="0" w:lastRowFirstColumn="0" w:lastRowLastColumn="0"/>
        </w:trPr>
        <w:tc>
          <w:tcPr>
            <w:tcW w:w="8482" w:type="dxa"/>
          </w:tcPr>
          <w:p w14:paraId="5D7FE9AE" w14:textId="77777777" w:rsidR="001D514E" w:rsidRDefault="001D514E" w:rsidP="000A5760">
            <w:r>
              <w:t>Argumente, die für gedrucktes Lehrmittel sprechen</w:t>
            </w:r>
          </w:p>
        </w:tc>
        <w:tc>
          <w:tcPr>
            <w:tcW w:w="709" w:type="dxa"/>
          </w:tcPr>
          <w:p w14:paraId="0F348FA8" w14:textId="77777777" w:rsidR="001D514E" w:rsidRDefault="00EF4D5D" w:rsidP="00EF4D5D">
            <w:pPr>
              <w:jc w:val="center"/>
            </w:pPr>
            <w:r>
              <w:t>ja</w:t>
            </w:r>
          </w:p>
        </w:tc>
        <w:tc>
          <w:tcPr>
            <w:tcW w:w="709" w:type="dxa"/>
          </w:tcPr>
          <w:p w14:paraId="6E77D288" w14:textId="77777777" w:rsidR="001D514E" w:rsidRDefault="00EF4D5D" w:rsidP="00EF4D5D">
            <w:pPr>
              <w:jc w:val="center"/>
            </w:pPr>
            <w:r>
              <w:t>nein</w:t>
            </w:r>
          </w:p>
        </w:tc>
      </w:tr>
      <w:tr w:rsidR="00755C61" w14:paraId="3C1526C7" w14:textId="77777777" w:rsidTr="00EF4D5D">
        <w:tc>
          <w:tcPr>
            <w:tcW w:w="8482" w:type="dxa"/>
          </w:tcPr>
          <w:p w14:paraId="477B3771" w14:textId="77777777" w:rsidR="00755C61" w:rsidRDefault="00755C61" w:rsidP="000A5760">
            <w:r>
              <w:t>Ich lese lieber auf Papier als am Bildschirm.</w:t>
            </w:r>
          </w:p>
        </w:tc>
        <w:tc>
          <w:tcPr>
            <w:tcW w:w="709" w:type="dxa"/>
          </w:tcPr>
          <w:p w14:paraId="5D0ABA5F" w14:textId="77777777" w:rsidR="00755C61" w:rsidRDefault="00755C61" w:rsidP="00EF4D5D">
            <w:pPr>
              <w:jc w:val="center"/>
            </w:pPr>
          </w:p>
        </w:tc>
        <w:tc>
          <w:tcPr>
            <w:tcW w:w="709" w:type="dxa"/>
          </w:tcPr>
          <w:p w14:paraId="7F9CC3EC" w14:textId="77777777" w:rsidR="00755C61" w:rsidRDefault="00755C61" w:rsidP="00EF4D5D">
            <w:pPr>
              <w:jc w:val="center"/>
            </w:pPr>
          </w:p>
        </w:tc>
      </w:tr>
      <w:tr w:rsidR="004E06D3" w14:paraId="6DCAB660" w14:textId="77777777" w:rsidTr="00EF4D5D">
        <w:tc>
          <w:tcPr>
            <w:tcW w:w="8482" w:type="dxa"/>
          </w:tcPr>
          <w:p w14:paraId="127D6574" w14:textId="77777777" w:rsidR="004E06D3" w:rsidRDefault="004E06D3" w:rsidP="000A5760">
            <w:r>
              <w:t>Ich habe gerne etwas in der Hand und blättere vor- und zurück.</w:t>
            </w:r>
          </w:p>
        </w:tc>
        <w:tc>
          <w:tcPr>
            <w:tcW w:w="709" w:type="dxa"/>
          </w:tcPr>
          <w:p w14:paraId="6FA9DFB7" w14:textId="77777777" w:rsidR="004E06D3" w:rsidRDefault="004E06D3" w:rsidP="00EF4D5D">
            <w:pPr>
              <w:jc w:val="center"/>
            </w:pPr>
          </w:p>
        </w:tc>
        <w:tc>
          <w:tcPr>
            <w:tcW w:w="709" w:type="dxa"/>
          </w:tcPr>
          <w:p w14:paraId="62F861BF" w14:textId="77777777" w:rsidR="004E06D3" w:rsidRDefault="004E06D3" w:rsidP="00EF4D5D">
            <w:pPr>
              <w:jc w:val="center"/>
            </w:pPr>
          </w:p>
        </w:tc>
      </w:tr>
      <w:tr w:rsidR="001D514E" w14:paraId="33A618CA" w14:textId="77777777" w:rsidTr="00EF4D5D">
        <w:tc>
          <w:tcPr>
            <w:tcW w:w="8482" w:type="dxa"/>
          </w:tcPr>
          <w:p w14:paraId="14C3607D" w14:textId="77777777" w:rsidR="001D514E" w:rsidRDefault="001D514E" w:rsidP="000A5760">
            <w:r>
              <w:t>Ich möchte von Hand ins Lehrmittel schreiben können.</w:t>
            </w:r>
          </w:p>
        </w:tc>
        <w:tc>
          <w:tcPr>
            <w:tcW w:w="709" w:type="dxa"/>
          </w:tcPr>
          <w:p w14:paraId="26594632" w14:textId="77777777" w:rsidR="001D514E" w:rsidRDefault="001D514E" w:rsidP="00EF4D5D">
            <w:pPr>
              <w:jc w:val="center"/>
            </w:pPr>
          </w:p>
        </w:tc>
        <w:tc>
          <w:tcPr>
            <w:tcW w:w="709" w:type="dxa"/>
          </w:tcPr>
          <w:p w14:paraId="49E6BB23" w14:textId="77777777" w:rsidR="001D514E" w:rsidRDefault="001D514E" w:rsidP="00EF4D5D">
            <w:pPr>
              <w:jc w:val="center"/>
            </w:pPr>
          </w:p>
        </w:tc>
      </w:tr>
      <w:tr w:rsidR="001D514E" w14:paraId="152C1AA6" w14:textId="77777777" w:rsidTr="00EF4D5D">
        <w:tc>
          <w:tcPr>
            <w:tcW w:w="8482" w:type="dxa"/>
          </w:tcPr>
          <w:p w14:paraId="0611C684" w14:textId="77777777" w:rsidR="001D514E" w:rsidRDefault="001D514E" w:rsidP="004E06D3">
            <w:r>
              <w:t xml:space="preserve">Mir fällt es leicht, </w:t>
            </w:r>
            <w:r w:rsidR="004E06D3">
              <w:t>Unterlagen</w:t>
            </w:r>
            <w:r>
              <w:t xml:space="preserve"> geordnet abzulegen.</w:t>
            </w:r>
          </w:p>
        </w:tc>
        <w:tc>
          <w:tcPr>
            <w:tcW w:w="709" w:type="dxa"/>
          </w:tcPr>
          <w:p w14:paraId="72F97437" w14:textId="77777777" w:rsidR="001D514E" w:rsidRDefault="001D514E" w:rsidP="00EF4D5D">
            <w:pPr>
              <w:jc w:val="center"/>
            </w:pPr>
          </w:p>
        </w:tc>
        <w:tc>
          <w:tcPr>
            <w:tcW w:w="709" w:type="dxa"/>
          </w:tcPr>
          <w:p w14:paraId="66EC6002" w14:textId="77777777" w:rsidR="001D514E" w:rsidRDefault="001D514E" w:rsidP="00EF4D5D">
            <w:pPr>
              <w:jc w:val="center"/>
            </w:pPr>
          </w:p>
        </w:tc>
      </w:tr>
    </w:tbl>
    <w:p w14:paraId="580717B0" w14:textId="77777777" w:rsidR="00E90536" w:rsidRDefault="00E90536" w:rsidP="00E90536"/>
    <w:tbl>
      <w:tblPr>
        <w:tblStyle w:val="INFORAMASchulungsunterlagen"/>
        <w:tblW w:w="0" w:type="auto"/>
        <w:tblLook w:val="04A0" w:firstRow="1" w:lastRow="0" w:firstColumn="1" w:lastColumn="0" w:noHBand="0" w:noVBand="1"/>
      </w:tblPr>
      <w:tblGrid>
        <w:gridCol w:w="8400"/>
        <w:gridCol w:w="705"/>
        <w:gridCol w:w="708"/>
      </w:tblGrid>
      <w:tr w:rsidR="00EF4D5D" w14:paraId="5E8C902B" w14:textId="77777777" w:rsidTr="00EF4D5D">
        <w:trPr>
          <w:cnfStyle w:val="100000000000" w:firstRow="1" w:lastRow="0" w:firstColumn="0" w:lastColumn="0" w:oddVBand="0" w:evenVBand="0" w:oddHBand="0" w:evenHBand="0" w:firstRowFirstColumn="0" w:firstRowLastColumn="0" w:lastRowFirstColumn="0" w:lastRowLastColumn="0"/>
        </w:trPr>
        <w:tc>
          <w:tcPr>
            <w:tcW w:w="8482" w:type="dxa"/>
          </w:tcPr>
          <w:p w14:paraId="23249C6C" w14:textId="77777777" w:rsidR="00EF4D5D" w:rsidRDefault="00EF4D5D" w:rsidP="00EF4D5D">
            <w:r>
              <w:t xml:space="preserve">Argumente, die für </w:t>
            </w:r>
            <w:proofErr w:type="spellStart"/>
            <w:r>
              <w:t>e-Book</w:t>
            </w:r>
            <w:proofErr w:type="spellEnd"/>
            <w:r>
              <w:t xml:space="preserve"> sprechen</w:t>
            </w:r>
          </w:p>
        </w:tc>
        <w:tc>
          <w:tcPr>
            <w:tcW w:w="709" w:type="dxa"/>
          </w:tcPr>
          <w:p w14:paraId="4E919AC6" w14:textId="77777777" w:rsidR="00EF4D5D" w:rsidRDefault="00EF4D5D" w:rsidP="00EF4D5D">
            <w:pPr>
              <w:jc w:val="center"/>
            </w:pPr>
            <w:r>
              <w:t>ja</w:t>
            </w:r>
          </w:p>
        </w:tc>
        <w:tc>
          <w:tcPr>
            <w:tcW w:w="709" w:type="dxa"/>
          </w:tcPr>
          <w:p w14:paraId="42EB78F8" w14:textId="77777777" w:rsidR="00EF4D5D" w:rsidRDefault="00EF4D5D" w:rsidP="00EF4D5D">
            <w:pPr>
              <w:jc w:val="center"/>
            </w:pPr>
            <w:r>
              <w:t>nein</w:t>
            </w:r>
          </w:p>
        </w:tc>
      </w:tr>
      <w:tr w:rsidR="000F3677" w14:paraId="3098B0E3" w14:textId="77777777" w:rsidTr="00EF4D5D">
        <w:tc>
          <w:tcPr>
            <w:tcW w:w="8482" w:type="dxa"/>
          </w:tcPr>
          <w:p w14:paraId="5183A5CD" w14:textId="77777777" w:rsidR="000F3677" w:rsidRDefault="000F3677" w:rsidP="000F3677">
            <w:r>
              <w:t>Ich arbeite gerne am Laptop.</w:t>
            </w:r>
          </w:p>
        </w:tc>
        <w:tc>
          <w:tcPr>
            <w:tcW w:w="709" w:type="dxa"/>
          </w:tcPr>
          <w:p w14:paraId="427C7DB1" w14:textId="77777777" w:rsidR="000F3677" w:rsidRDefault="000F3677" w:rsidP="00EF4D5D">
            <w:pPr>
              <w:jc w:val="center"/>
            </w:pPr>
          </w:p>
        </w:tc>
        <w:tc>
          <w:tcPr>
            <w:tcW w:w="709" w:type="dxa"/>
          </w:tcPr>
          <w:p w14:paraId="3CEECF6F" w14:textId="77777777" w:rsidR="000F3677" w:rsidRDefault="000F3677" w:rsidP="00EF4D5D">
            <w:pPr>
              <w:jc w:val="center"/>
            </w:pPr>
          </w:p>
        </w:tc>
      </w:tr>
      <w:tr w:rsidR="004E06D3" w14:paraId="3E288F79" w14:textId="77777777" w:rsidTr="00EF4D5D">
        <w:tc>
          <w:tcPr>
            <w:tcW w:w="8482" w:type="dxa"/>
          </w:tcPr>
          <w:p w14:paraId="6CC6CCF4" w14:textId="77777777" w:rsidR="004E06D3" w:rsidRDefault="004E06D3" w:rsidP="004E06D3">
            <w:r>
              <w:t>Ich möchte mit möglichst wenig Gepäck zur Schule kommen.</w:t>
            </w:r>
          </w:p>
        </w:tc>
        <w:tc>
          <w:tcPr>
            <w:tcW w:w="709" w:type="dxa"/>
          </w:tcPr>
          <w:p w14:paraId="21B19A56" w14:textId="77777777" w:rsidR="004E06D3" w:rsidRDefault="004E06D3" w:rsidP="004E06D3">
            <w:pPr>
              <w:jc w:val="center"/>
            </w:pPr>
          </w:p>
        </w:tc>
        <w:tc>
          <w:tcPr>
            <w:tcW w:w="709" w:type="dxa"/>
          </w:tcPr>
          <w:p w14:paraId="357AAC16" w14:textId="77777777" w:rsidR="004E06D3" w:rsidRDefault="004E06D3" w:rsidP="004E06D3">
            <w:pPr>
              <w:jc w:val="center"/>
            </w:pPr>
          </w:p>
        </w:tc>
      </w:tr>
      <w:tr w:rsidR="004E06D3" w14:paraId="7DCF0330" w14:textId="77777777" w:rsidTr="00EF4D5D">
        <w:tc>
          <w:tcPr>
            <w:tcW w:w="8482" w:type="dxa"/>
          </w:tcPr>
          <w:p w14:paraId="3514F9BD" w14:textId="77777777" w:rsidR="004E06D3" w:rsidRDefault="004E06D3" w:rsidP="004E06D3">
            <w:r>
              <w:t>Ich möchte immer sämtliche Lehrmittel dabei haben.</w:t>
            </w:r>
          </w:p>
        </w:tc>
        <w:tc>
          <w:tcPr>
            <w:tcW w:w="709" w:type="dxa"/>
          </w:tcPr>
          <w:p w14:paraId="00BD86E7" w14:textId="77777777" w:rsidR="004E06D3" w:rsidRDefault="004E06D3" w:rsidP="004E06D3">
            <w:pPr>
              <w:jc w:val="center"/>
            </w:pPr>
          </w:p>
        </w:tc>
        <w:tc>
          <w:tcPr>
            <w:tcW w:w="709" w:type="dxa"/>
          </w:tcPr>
          <w:p w14:paraId="01ED0B16" w14:textId="77777777" w:rsidR="004E06D3" w:rsidRDefault="004E06D3" w:rsidP="004E06D3">
            <w:pPr>
              <w:jc w:val="center"/>
            </w:pPr>
          </w:p>
        </w:tc>
      </w:tr>
      <w:tr w:rsidR="004E06D3" w14:paraId="3E3DA68D" w14:textId="77777777" w:rsidTr="00EF4D5D">
        <w:tc>
          <w:tcPr>
            <w:tcW w:w="8482" w:type="dxa"/>
          </w:tcPr>
          <w:p w14:paraId="09BA369F" w14:textId="77777777" w:rsidR="004E06D3" w:rsidRDefault="004E06D3" w:rsidP="004E06D3">
            <w:r>
              <w:t>Ich finde mich digital gut zurecht und/oder ich möchte meine Kompetenzen weiterentwickeln.</w:t>
            </w:r>
          </w:p>
        </w:tc>
        <w:tc>
          <w:tcPr>
            <w:tcW w:w="709" w:type="dxa"/>
          </w:tcPr>
          <w:p w14:paraId="47CE2563" w14:textId="77777777" w:rsidR="004E06D3" w:rsidRDefault="004E06D3" w:rsidP="004E06D3">
            <w:pPr>
              <w:jc w:val="center"/>
            </w:pPr>
          </w:p>
        </w:tc>
        <w:tc>
          <w:tcPr>
            <w:tcW w:w="709" w:type="dxa"/>
          </w:tcPr>
          <w:p w14:paraId="4A7D2693" w14:textId="77777777" w:rsidR="004E06D3" w:rsidRDefault="004E06D3" w:rsidP="004E06D3">
            <w:pPr>
              <w:jc w:val="center"/>
            </w:pPr>
          </w:p>
        </w:tc>
      </w:tr>
    </w:tbl>
    <w:p w14:paraId="5E2B3E32" w14:textId="77777777" w:rsidR="00EF4D5D" w:rsidRDefault="00EF4D5D" w:rsidP="00EF4D5D">
      <w:pPr>
        <w:pStyle w:val="berschrift2"/>
      </w:pPr>
      <w:r>
        <w:lastRenderedPageBreak/>
        <w:t>Bestellung online</w:t>
      </w:r>
    </w:p>
    <w:p w14:paraId="3BFDEF3D" w14:textId="300CA2B1" w:rsidR="00EF4D5D" w:rsidRDefault="00EF4D5D" w:rsidP="00EF4D5D">
      <w:r>
        <w:t xml:space="preserve">Auf der Plattform </w:t>
      </w:r>
      <w:hyperlink r:id="rId14" w:history="1">
        <w:r w:rsidR="00F84EC7" w:rsidRPr="00F84EC7">
          <w:rPr>
            <w:rStyle w:val="Hyperlink"/>
          </w:rPr>
          <w:t>https://inforama.webdls.ch/</w:t>
        </w:r>
      </w:hyperlink>
      <w:r>
        <w:t xml:space="preserve"> wählen Sie in der Spalte links Ihre Klasse. Anschliessend werden alle Lehrmittel </w:t>
      </w:r>
      <w:r w:rsidR="00743DD6">
        <w:t xml:space="preserve">in der aktuellen Auflage </w:t>
      </w:r>
      <w:r>
        <w:t xml:space="preserve">aufgelistet, welche Sie im nächsten Schuljahr (NHB: für die gesamte Ausbildung) brauchen. Bestellen Sie </w:t>
      </w:r>
      <w:r w:rsidR="00B91387">
        <w:t xml:space="preserve">bis spätestens </w:t>
      </w:r>
      <w:r w:rsidR="00F84EC7">
        <w:rPr>
          <w:b/>
        </w:rPr>
        <w:t>31. Juli 2025</w:t>
      </w:r>
      <w:r>
        <w:t xml:space="preserve"> diejenigen Versionen, für die Sie sich entschieden haben.</w:t>
      </w:r>
    </w:p>
    <w:p w14:paraId="17CFC04B" w14:textId="77777777" w:rsidR="00640271" w:rsidRDefault="00640271" w:rsidP="00EF4D5D"/>
    <w:p w14:paraId="1810BB84" w14:textId="77777777" w:rsidR="00640271" w:rsidRDefault="00640271" w:rsidP="00EF4D5D">
      <w:r>
        <w:t>Ausschnitt aus der Ansicht im Webshop:</w:t>
      </w:r>
    </w:p>
    <w:p w14:paraId="54F66841" w14:textId="77777777" w:rsidR="00EF4D5D" w:rsidRDefault="00EF4D5D" w:rsidP="00EF4D5D"/>
    <w:p w14:paraId="0C0A7363" w14:textId="576EBAAC" w:rsidR="005D052A" w:rsidRDefault="00F84EC7" w:rsidP="00EF4D5D">
      <w:r>
        <w:rPr>
          <w:noProof/>
        </w:rPr>
        <w:drawing>
          <wp:inline distT="0" distB="0" distL="0" distR="0" wp14:anchorId="075B451F" wp14:editId="4DFC49ED">
            <wp:extent cx="5343896" cy="2999175"/>
            <wp:effectExtent l="0" t="0" r="9525" b="0"/>
            <wp:docPr id="799556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5629" name=""/>
                    <pic:cNvPicPr/>
                  </pic:nvPicPr>
                  <pic:blipFill>
                    <a:blip r:embed="rId15"/>
                    <a:stretch>
                      <a:fillRect/>
                    </a:stretch>
                  </pic:blipFill>
                  <pic:spPr>
                    <a:xfrm>
                      <a:off x="0" y="0"/>
                      <a:ext cx="5351760" cy="3003588"/>
                    </a:xfrm>
                    <a:prstGeom prst="rect">
                      <a:avLst/>
                    </a:prstGeom>
                  </pic:spPr>
                </pic:pic>
              </a:graphicData>
            </a:graphic>
          </wp:inline>
        </w:drawing>
      </w:r>
    </w:p>
    <w:p w14:paraId="07F9546A" w14:textId="77777777" w:rsidR="0095006B" w:rsidRDefault="0095006B" w:rsidP="00EF4D5D"/>
    <w:p w14:paraId="032829DF" w14:textId="77777777" w:rsidR="0095006B" w:rsidRDefault="0095006B" w:rsidP="00EF4D5D"/>
    <w:p w14:paraId="36DB0ECD" w14:textId="0DD67D91" w:rsidR="0095006B" w:rsidRDefault="0095006B" w:rsidP="0095006B">
      <w:pPr>
        <w:tabs>
          <w:tab w:val="left" w:pos="284"/>
          <w:tab w:val="left" w:pos="2835"/>
        </w:tabs>
        <w:spacing w:line="240" w:lineRule="atLeast"/>
      </w:pPr>
      <w:r>
        <w:t xml:space="preserve">Beachten Sie bitte auch die </w:t>
      </w:r>
      <w:r w:rsidR="001B3A7B">
        <w:t xml:space="preserve">Bemerkungen </w:t>
      </w:r>
      <w:r w:rsidR="0099324B">
        <w:t>oberhalb</w:t>
      </w:r>
      <w:r w:rsidR="001B3A7B">
        <w:t xml:space="preserve"> de</w:t>
      </w:r>
      <w:r w:rsidR="001F79FE">
        <w:t>r</w:t>
      </w:r>
      <w:r w:rsidR="001B3A7B">
        <w:t xml:space="preserve"> einzelnen Lehrmittel</w:t>
      </w:r>
      <w:r w:rsidR="0099324B">
        <w:t xml:space="preserve">. </w:t>
      </w:r>
    </w:p>
    <w:p w14:paraId="3B25F463" w14:textId="64C49A75" w:rsidR="00DD10FE" w:rsidRDefault="0099324B" w:rsidP="00DD10FE">
      <w:pPr>
        <w:pStyle w:val="StandardWeb"/>
      </w:pPr>
      <w:r>
        <w:rPr>
          <w:noProof/>
        </w:rPr>
        <w:drawing>
          <wp:inline distT="0" distB="0" distL="0" distR="0" wp14:anchorId="656672E9" wp14:editId="4EF1475E">
            <wp:extent cx="5385460" cy="1382056"/>
            <wp:effectExtent l="0" t="0" r="5715" b="8890"/>
            <wp:docPr id="1836981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8161" name=""/>
                    <pic:cNvPicPr/>
                  </pic:nvPicPr>
                  <pic:blipFill>
                    <a:blip r:embed="rId16"/>
                    <a:stretch>
                      <a:fillRect/>
                    </a:stretch>
                  </pic:blipFill>
                  <pic:spPr>
                    <a:xfrm>
                      <a:off x="0" y="0"/>
                      <a:ext cx="5406039" cy="1387337"/>
                    </a:xfrm>
                    <a:prstGeom prst="rect">
                      <a:avLst/>
                    </a:prstGeom>
                  </pic:spPr>
                </pic:pic>
              </a:graphicData>
            </a:graphic>
          </wp:inline>
        </w:drawing>
      </w:r>
    </w:p>
    <w:p w14:paraId="0CD3B08F" w14:textId="4D1FA1AC" w:rsidR="0095006B" w:rsidRDefault="0095006B" w:rsidP="0095006B">
      <w:pPr>
        <w:tabs>
          <w:tab w:val="left" w:pos="284"/>
          <w:tab w:val="left" w:pos="2835"/>
        </w:tabs>
        <w:spacing w:line="240" w:lineRule="atLeast"/>
      </w:pPr>
    </w:p>
    <w:p w14:paraId="30291F83" w14:textId="77777777" w:rsidR="0095006B" w:rsidRDefault="0095006B" w:rsidP="00EF4D5D"/>
    <w:p w14:paraId="34AABBF5" w14:textId="77777777" w:rsidR="00990EDD" w:rsidRPr="00500F86" w:rsidRDefault="00990EDD" w:rsidP="00EF4D5D"/>
    <w:p w14:paraId="14F977E7" w14:textId="77777777" w:rsidR="00EF4D5D" w:rsidRDefault="00EF4D5D" w:rsidP="00EF4D5D">
      <w:pPr>
        <w:tabs>
          <w:tab w:val="left" w:pos="284"/>
          <w:tab w:val="left" w:pos="2835"/>
        </w:tabs>
        <w:spacing w:line="240" w:lineRule="atLeast"/>
      </w:pPr>
    </w:p>
    <w:p w14:paraId="4179A0D9" w14:textId="77777777" w:rsidR="004E06D3" w:rsidRDefault="00AD1CC3" w:rsidP="00EF4D5D">
      <w:pPr>
        <w:tabs>
          <w:tab w:val="left" w:pos="284"/>
          <w:tab w:val="left" w:pos="2835"/>
        </w:tabs>
        <w:spacing w:line="240" w:lineRule="atLeast"/>
      </w:pPr>
      <w:r>
        <w:t xml:space="preserve">Lizenzen für </w:t>
      </w:r>
      <w:proofErr w:type="spellStart"/>
      <w:r>
        <w:t>e-b</w:t>
      </w:r>
      <w:r w:rsidR="004E06D3">
        <w:t>ooks</w:t>
      </w:r>
      <w:proofErr w:type="spellEnd"/>
      <w:r w:rsidR="004E06D3">
        <w:t xml:space="preserve"> erhalten Sie per Mail, alle anderen Lehrmittel werden</w:t>
      </w:r>
      <w:r w:rsidR="00D01CAE">
        <w:t xml:space="preserve"> Ihnen</w:t>
      </w:r>
      <w:r w:rsidR="004E06D3">
        <w:t xml:space="preserve"> direkt nach Hause zugestellt.</w:t>
      </w:r>
    </w:p>
    <w:p w14:paraId="721C8D0E" w14:textId="77777777" w:rsidR="00BF3648" w:rsidRPr="00E90536" w:rsidRDefault="00BF3648" w:rsidP="00EF4D5D">
      <w:pPr>
        <w:pStyle w:val="StandardAufzhlung1"/>
        <w:numPr>
          <w:ilvl w:val="0"/>
          <w:numId w:val="0"/>
        </w:numPr>
        <w:ind w:left="227"/>
      </w:pPr>
    </w:p>
    <w:sectPr w:rsidR="00BF3648" w:rsidRPr="00E90536" w:rsidSect="004532E7">
      <w:headerReference w:type="default" r:id="rId17"/>
      <w:footerReference w:type="default" r:id="rId18"/>
      <w:headerReference w:type="first" r:id="rId19"/>
      <w:footerReference w:type="first" r:id="rId20"/>
      <w:pgSz w:w="11906" w:h="16838" w:code="9"/>
      <w:pgMar w:top="1701" w:right="851"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0338" w14:textId="77777777" w:rsidR="007E5747" w:rsidRDefault="007E5747" w:rsidP="00E73E3E">
      <w:pPr>
        <w:spacing w:line="240" w:lineRule="auto"/>
      </w:pPr>
      <w:r>
        <w:separator/>
      </w:r>
    </w:p>
  </w:endnote>
  <w:endnote w:type="continuationSeparator" w:id="0">
    <w:p w14:paraId="58314776" w14:textId="77777777" w:rsidR="007E5747" w:rsidRDefault="007E5747" w:rsidP="00E73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A3CD" w14:textId="38C5078E" w:rsidR="0051170C" w:rsidRPr="00173915" w:rsidRDefault="00173915" w:rsidP="00173915">
    <w:pPr>
      <w:pStyle w:val="Fuzeile"/>
    </w:pPr>
    <w:r>
      <w:tab/>
    </w:r>
    <w:r w:rsidRPr="00CE5851">
      <w:tab/>
      <w:t xml:space="preserve">Seite </w:t>
    </w:r>
    <w:r w:rsidRPr="00CE5851">
      <w:fldChar w:fldCharType="begin"/>
    </w:r>
    <w:r w:rsidRPr="00CE5851">
      <w:instrText xml:space="preserve"> PAGE   \* MERGEFORMAT </w:instrText>
    </w:r>
    <w:r w:rsidRPr="00CE5851">
      <w:fldChar w:fldCharType="separate"/>
    </w:r>
    <w:r w:rsidR="00D209DD">
      <w:rPr>
        <w:noProof/>
      </w:rPr>
      <w:t>1</w:t>
    </w:r>
    <w:r w:rsidRPr="00CE5851">
      <w:fldChar w:fldCharType="end"/>
    </w:r>
    <w:r w:rsidRPr="00CE5851">
      <w:t>/</w:t>
    </w:r>
    <w:fldSimple w:instr=" NUMPAGES   \* MERGEFORMAT ">
      <w:r w:rsidR="00D209DD">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5D34" w14:textId="77777777" w:rsidR="00E73E3E" w:rsidRPr="00CE5851" w:rsidRDefault="00CE5851" w:rsidP="00CE5851">
    <w:pPr>
      <w:pStyle w:val="Fuzeile"/>
    </w:pPr>
    <w:r w:rsidRPr="00CE5851">
      <w:tab/>
    </w:r>
    <w:r w:rsidR="00157ABA" w:rsidRPr="00CE5851">
      <w:tab/>
    </w:r>
    <w:r w:rsidR="00B33FC8" w:rsidRPr="00CE5851">
      <w:t xml:space="preserve">Seite </w:t>
    </w:r>
    <w:r w:rsidR="00B33FC8" w:rsidRPr="00CE5851">
      <w:fldChar w:fldCharType="begin"/>
    </w:r>
    <w:r w:rsidR="00B33FC8" w:rsidRPr="00CE5851">
      <w:instrText xml:space="preserve"> PAGE   \* MERGEFORMAT </w:instrText>
    </w:r>
    <w:r w:rsidR="00B33FC8" w:rsidRPr="00CE5851">
      <w:fldChar w:fldCharType="separate"/>
    </w:r>
    <w:r w:rsidR="004532E7">
      <w:rPr>
        <w:noProof/>
      </w:rPr>
      <w:t>1</w:t>
    </w:r>
    <w:r w:rsidR="00B33FC8" w:rsidRPr="00CE5851">
      <w:fldChar w:fldCharType="end"/>
    </w:r>
    <w:r w:rsidR="00B33FC8" w:rsidRPr="00CE5851">
      <w:t>/</w:t>
    </w:r>
    <w:fldSimple w:instr=" NUMPAGES   \* MERGEFORMAT ">
      <w:r w:rsidR="009F3A03">
        <w:rPr>
          <w:noProof/>
        </w:rPr>
        <w:t>2</w:t>
      </w:r>
    </w:fldSimple>
    <w:r w:rsidR="00E73E3E" w:rsidRPr="00CE5851">
      <w:rPr>
        <w:noProof/>
        <w:lang w:eastAsia="de-CH"/>
      </w:rPr>
      <w:drawing>
        <wp:anchor distT="0" distB="0" distL="114300" distR="114300" simplePos="0" relativeHeight="251654656" behindDoc="0" locked="0" layoutInCell="1" allowOverlap="1" wp14:anchorId="0A2C4006" wp14:editId="5EA0CF17">
          <wp:simplePos x="0" y="0"/>
          <wp:positionH relativeFrom="margin">
            <wp:align>left</wp:align>
          </wp:positionH>
          <wp:positionV relativeFrom="page">
            <wp:posOffset>10243185</wp:posOffset>
          </wp:positionV>
          <wp:extent cx="1706400" cy="170280"/>
          <wp:effectExtent l="0" t="0" r="825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tmotto_Pfade_47,4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400" cy="170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A3E8" w14:textId="77777777" w:rsidR="007E5747" w:rsidRDefault="007E5747" w:rsidP="00E73E3E">
      <w:pPr>
        <w:spacing w:line="240" w:lineRule="auto"/>
      </w:pPr>
      <w:r>
        <w:separator/>
      </w:r>
    </w:p>
  </w:footnote>
  <w:footnote w:type="continuationSeparator" w:id="0">
    <w:p w14:paraId="2A60BCEC" w14:textId="77777777" w:rsidR="007E5747" w:rsidRDefault="007E5747" w:rsidP="00E73E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4289" w14:textId="77777777" w:rsidR="00F13242" w:rsidRPr="00173915" w:rsidRDefault="00047F87" w:rsidP="00173915">
    <w:pPr>
      <w:pStyle w:val="Kopfzeile"/>
      <w:tabs>
        <w:tab w:val="clear" w:pos="9356"/>
        <w:tab w:val="right" w:pos="9923"/>
      </w:tabs>
    </w:pPr>
    <w:r>
      <w:t>Landwirt/in EFZ</w:t>
    </w:r>
    <w:r w:rsidR="00173915">
      <w:t xml:space="preserve">  </w:t>
    </w:r>
    <w:r w:rsidR="00173915">
      <w:rPr>
        <w:rFonts w:cstheme="minorHAnsi"/>
      </w:rPr>
      <w:t>|</w:t>
    </w:r>
    <w:r w:rsidR="00173915">
      <w:t xml:space="preserve">  </w:t>
    </w:r>
    <w:r>
      <w:t>Lehrmittel</w:t>
    </w:r>
    <w:r w:rsidR="00173915">
      <w:rPr>
        <w:rFonts w:cstheme="minorHAnsi"/>
      </w:rPr>
      <w:tab/>
    </w:r>
    <w:r w:rsidR="00173915">
      <w:tab/>
    </w:r>
    <w:r w:rsidR="00173915">
      <w:rPr>
        <w:noProof/>
        <w:lang w:eastAsia="de-CH"/>
      </w:rPr>
      <w:drawing>
        <wp:inline distT="0" distB="0" distL="0" distR="0" wp14:anchorId="61BC6BAC" wp14:editId="147B7F40">
          <wp:extent cx="1004760" cy="38880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ama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760" cy="388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F1CC" w14:textId="77777777" w:rsidR="00153CE3" w:rsidRDefault="006B5ACA" w:rsidP="009324A6">
    <w:pPr>
      <w:pStyle w:val="Kopfzeile"/>
    </w:pPr>
    <w:r>
      <w:t xml:space="preserve">INFORAMA </w:t>
    </w:r>
    <w:r>
      <w:rPr>
        <w:rFonts w:cstheme="minorHAnsi"/>
      </w:rPr>
      <w:t>|</w:t>
    </w:r>
    <w:r>
      <w:t xml:space="preserve"> </w:t>
    </w:r>
    <w:r w:rsidR="009324A6">
      <w:tab/>
    </w:r>
    <w:r w:rsidR="009324A6">
      <w:tab/>
    </w:r>
    <w:r w:rsidR="00CD73B0">
      <w:rPr>
        <w:noProof/>
        <w:lang w:eastAsia="de-CH"/>
      </w:rPr>
      <w:drawing>
        <wp:inline distT="0" distB="0" distL="0" distR="0" wp14:anchorId="60CD84F4" wp14:editId="47726227">
          <wp:extent cx="1004760" cy="388800"/>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ama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760" cy="38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80543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C53E76"/>
    <w:multiLevelType w:val="hybridMultilevel"/>
    <w:tmpl w:val="F1167422"/>
    <w:lvl w:ilvl="0" w:tplc="990AB4F8">
      <w:start w:val="1"/>
      <w:numFmt w:val="bullet"/>
      <w:lvlText w:val=""/>
      <w:lvlJc w:val="left"/>
      <w:pPr>
        <w:ind w:left="360" w:hanging="360"/>
      </w:pPr>
      <w:rPr>
        <w:rFonts w:ascii="Wingdings" w:hAnsi="Wingdings" w:hint="default"/>
        <w:color w:val="349F48"/>
        <w:u w:color="349F48"/>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 w15:restartNumberingAfterBreak="0">
    <w:nsid w:val="16BE34E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226AC5"/>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C372EB"/>
    <w:multiLevelType w:val="multilevel"/>
    <w:tmpl w:val="DDE8B9B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7D312E"/>
    <w:multiLevelType w:val="multilevel"/>
    <w:tmpl w:val="9F8E863C"/>
    <w:lvl w:ilvl="0">
      <w:start w:val="1"/>
      <w:numFmt w:val="decimal"/>
      <w:suff w:val="nothing"/>
      <w:lvlText w:val="%1."/>
      <w:lvlJc w:val="right"/>
      <w:pPr>
        <w:ind w:left="0" w:firstLine="0"/>
      </w:pPr>
      <w:rPr>
        <w:rFonts w:hint="default"/>
      </w:rPr>
    </w:lvl>
    <w:lvl w:ilvl="1">
      <w:start w:val="1"/>
      <w:numFmt w:val="decimal"/>
      <w:lvlRestart w:val="0"/>
      <w:suff w:val="nothing"/>
      <w:lvlText w:val="%2."/>
      <w:lvlJc w:val="right"/>
      <w:pPr>
        <w:ind w:left="0" w:firstLine="0"/>
      </w:pPr>
      <w:rPr>
        <w:rFonts w:hint="default"/>
      </w:rPr>
    </w:lvl>
    <w:lvl w:ilvl="2">
      <w:start w:val="1"/>
      <w:numFmt w:val="decimal"/>
      <w:lvlRestart w:val="0"/>
      <w:suff w:val="nothing"/>
      <w:lvlText w:val="%3."/>
      <w:lvlJc w:val="right"/>
      <w:pPr>
        <w:ind w:left="0" w:firstLine="0"/>
      </w:pPr>
      <w:rPr>
        <w:rFonts w:hint="default"/>
      </w:rPr>
    </w:lvl>
    <w:lvl w:ilvl="3">
      <w:start w:val="1"/>
      <w:numFmt w:val="decimal"/>
      <w:lvlRestart w:val="0"/>
      <w:suff w:val="nothing"/>
      <w:lvlText w:val="%4."/>
      <w:lvlJc w:val="right"/>
      <w:pPr>
        <w:ind w:left="0" w:firstLine="0"/>
      </w:pPr>
      <w:rPr>
        <w:rFonts w:hint="default"/>
      </w:rPr>
    </w:lvl>
    <w:lvl w:ilvl="4">
      <w:start w:val="1"/>
      <w:numFmt w:val="decimal"/>
      <w:lvlRestart w:val="0"/>
      <w:suff w:val="nothing"/>
      <w:lvlText w:val="%5."/>
      <w:lvlJc w:val="right"/>
      <w:pPr>
        <w:ind w:left="0" w:firstLine="0"/>
      </w:pPr>
      <w:rPr>
        <w:rFonts w:hint="default"/>
      </w:rPr>
    </w:lvl>
    <w:lvl w:ilvl="5">
      <w:start w:val="1"/>
      <w:numFmt w:val="decimal"/>
      <w:lvlRestart w:val="0"/>
      <w:suff w:val="nothing"/>
      <w:lvlText w:val="%6."/>
      <w:lvlJc w:val="right"/>
      <w:pPr>
        <w:ind w:left="0" w:firstLine="0"/>
      </w:pPr>
      <w:rPr>
        <w:rFonts w:hint="default"/>
      </w:rPr>
    </w:lvl>
    <w:lvl w:ilvl="6">
      <w:start w:val="1"/>
      <w:numFmt w:val="decimal"/>
      <w:suff w:val="nothing"/>
      <w:lvlText w:val="%7."/>
      <w:lvlJc w:val="right"/>
      <w:pPr>
        <w:ind w:left="0" w:firstLine="0"/>
      </w:pPr>
      <w:rPr>
        <w:rFonts w:hint="default"/>
      </w:rPr>
    </w:lvl>
    <w:lvl w:ilvl="7">
      <w:start w:val="1"/>
      <w:numFmt w:val="lowerLetter"/>
      <w:suff w:val="nothing"/>
      <w:lvlText w:val="%8."/>
      <w:lvlJc w:val="right"/>
      <w:pPr>
        <w:ind w:left="0" w:firstLine="0"/>
      </w:pPr>
      <w:rPr>
        <w:rFonts w:hint="default"/>
      </w:rPr>
    </w:lvl>
    <w:lvl w:ilvl="8">
      <w:start w:val="1"/>
      <w:numFmt w:val="decimal"/>
      <w:suff w:val="nothing"/>
      <w:lvlText w:val="%9."/>
      <w:lvlJc w:val="right"/>
      <w:pPr>
        <w:ind w:left="0" w:firstLine="0"/>
      </w:pPr>
      <w:rPr>
        <w:rFonts w:hint="default"/>
      </w:rPr>
    </w:lvl>
  </w:abstractNum>
  <w:abstractNum w:abstractNumId="6" w15:restartNumberingAfterBreak="0">
    <w:nsid w:val="3BA577DA"/>
    <w:multiLevelType w:val="hybridMultilevel"/>
    <w:tmpl w:val="DB9ED178"/>
    <w:lvl w:ilvl="0" w:tplc="CB20155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FF01EE8"/>
    <w:multiLevelType w:val="hybridMultilevel"/>
    <w:tmpl w:val="D06C78A8"/>
    <w:lvl w:ilvl="0" w:tplc="0086829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4B93442"/>
    <w:multiLevelType w:val="multilevel"/>
    <w:tmpl w:val="C7C218C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FE6974"/>
    <w:multiLevelType w:val="multilevel"/>
    <w:tmpl w:val="F572BE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986611E"/>
    <w:multiLevelType w:val="hybridMultilevel"/>
    <w:tmpl w:val="98E03288"/>
    <w:lvl w:ilvl="0" w:tplc="232A6DE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7CD1C0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226B3"/>
    <w:multiLevelType w:val="hybridMultilevel"/>
    <w:tmpl w:val="17B4AAAA"/>
    <w:lvl w:ilvl="0" w:tplc="E772C6A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BD13846"/>
    <w:multiLevelType w:val="hybridMultilevel"/>
    <w:tmpl w:val="2E689782"/>
    <w:lvl w:ilvl="0" w:tplc="F716AE64">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1510285"/>
    <w:multiLevelType w:val="multilevel"/>
    <w:tmpl w:val="CE705AD8"/>
    <w:lvl w:ilvl="0">
      <w:numFmt w:val="bullet"/>
      <w:pStyle w:val="StandardAufzhlung1"/>
      <w:lvlText w:val=""/>
      <w:lvlJc w:val="left"/>
      <w:pPr>
        <w:ind w:left="227" w:hanging="227"/>
      </w:pPr>
      <w:rPr>
        <w:rFonts w:ascii="Wingdings" w:hAnsi="Wingdings" w:hint="default"/>
        <w:color w:val="349F48"/>
      </w:rPr>
    </w:lvl>
    <w:lvl w:ilvl="1">
      <w:start w:val="1"/>
      <w:numFmt w:val="bullet"/>
      <w:pStyle w:val="StandardAufzhlung2"/>
      <w:lvlText w:val="‒"/>
      <w:lvlJc w:val="left"/>
      <w:pPr>
        <w:ind w:left="454" w:hanging="227"/>
      </w:pPr>
      <w:rPr>
        <w:rFonts w:ascii="Arial" w:hAnsi="Arial" w:hint="default"/>
      </w:rPr>
    </w:lvl>
    <w:lvl w:ilvl="2">
      <w:start w:val="1"/>
      <w:numFmt w:val="bullet"/>
      <w:lvlText w:val="‒"/>
      <w:lvlJc w:val="left"/>
      <w:pPr>
        <w:ind w:left="680" w:hanging="226"/>
      </w:pPr>
      <w:rPr>
        <w:rFonts w:ascii="Arial" w:hAnsi="Arial" w:hint="default"/>
      </w:rPr>
    </w:lvl>
    <w:lvl w:ilvl="3">
      <w:start w:val="1"/>
      <w:numFmt w:val="bullet"/>
      <w:lvlText w:val=""/>
      <w:lvlJc w:val="left"/>
      <w:pPr>
        <w:ind w:left="907" w:hanging="227"/>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523137588">
    <w:abstractNumId w:val="1"/>
  </w:num>
  <w:num w:numId="2" w16cid:durableId="1475021115">
    <w:abstractNumId w:val="9"/>
  </w:num>
  <w:num w:numId="3" w16cid:durableId="1113748521">
    <w:abstractNumId w:val="13"/>
  </w:num>
  <w:num w:numId="4" w16cid:durableId="1229848618">
    <w:abstractNumId w:val="11"/>
  </w:num>
  <w:num w:numId="5" w16cid:durableId="914970851">
    <w:abstractNumId w:val="3"/>
  </w:num>
  <w:num w:numId="6" w16cid:durableId="1164785238">
    <w:abstractNumId w:val="2"/>
  </w:num>
  <w:num w:numId="7" w16cid:durableId="1803844675">
    <w:abstractNumId w:val="6"/>
  </w:num>
  <w:num w:numId="8" w16cid:durableId="1626302956">
    <w:abstractNumId w:val="8"/>
  </w:num>
  <w:num w:numId="9" w16cid:durableId="1719814366">
    <w:abstractNumId w:val="10"/>
  </w:num>
  <w:num w:numId="10" w16cid:durableId="513232904">
    <w:abstractNumId w:val="12"/>
  </w:num>
  <w:num w:numId="11" w16cid:durableId="2037001946">
    <w:abstractNumId w:val="7"/>
  </w:num>
  <w:num w:numId="12" w16cid:durableId="414859497">
    <w:abstractNumId w:val="4"/>
  </w:num>
  <w:num w:numId="13" w16cid:durableId="1583835914">
    <w:abstractNumId w:val="0"/>
  </w:num>
  <w:num w:numId="14" w16cid:durableId="1287197646">
    <w:abstractNumId w:val="14"/>
  </w:num>
  <w:num w:numId="15" w16cid:durableId="19300388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988311">
    <w:abstractNumId w:val="14"/>
  </w:num>
  <w:num w:numId="17" w16cid:durableId="1334844520">
    <w:abstractNumId w:val="5"/>
  </w:num>
  <w:num w:numId="18" w16cid:durableId="931359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87"/>
    <w:rsid w:val="00025302"/>
    <w:rsid w:val="00027670"/>
    <w:rsid w:val="00044CA6"/>
    <w:rsid w:val="00047F87"/>
    <w:rsid w:val="00075D4B"/>
    <w:rsid w:val="000B5DC5"/>
    <w:rsid w:val="000C4E7C"/>
    <w:rsid w:val="000F3677"/>
    <w:rsid w:val="00134F4C"/>
    <w:rsid w:val="00153CE3"/>
    <w:rsid w:val="00157ABA"/>
    <w:rsid w:val="00173915"/>
    <w:rsid w:val="0019525F"/>
    <w:rsid w:val="001B3A7B"/>
    <w:rsid w:val="001B5C11"/>
    <w:rsid w:val="001D514E"/>
    <w:rsid w:val="001E48B3"/>
    <w:rsid w:val="001F79FE"/>
    <w:rsid w:val="00212FD1"/>
    <w:rsid w:val="002A4883"/>
    <w:rsid w:val="002A7054"/>
    <w:rsid w:val="002C2238"/>
    <w:rsid w:val="002C2FF1"/>
    <w:rsid w:val="002D4963"/>
    <w:rsid w:val="002E45DF"/>
    <w:rsid w:val="003406A6"/>
    <w:rsid w:val="00344172"/>
    <w:rsid w:val="0035797C"/>
    <w:rsid w:val="00370052"/>
    <w:rsid w:val="00374EE5"/>
    <w:rsid w:val="003C1AD1"/>
    <w:rsid w:val="003D2124"/>
    <w:rsid w:val="003D679B"/>
    <w:rsid w:val="003E1B24"/>
    <w:rsid w:val="00447642"/>
    <w:rsid w:val="004532E7"/>
    <w:rsid w:val="004824C2"/>
    <w:rsid w:val="004872AE"/>
    <w:rsid w:val="00496325"/>
    <w:rsid w:val="004D10FE"/>
    <w:rsid w:val="004D137E"/>
    <w:rsid w:val="004E06D3"/>
    <w:rsid w:val="004F2B8C"/>
    <w:rsid w:val="00500F86"/>
    <w:rsid w:val="0051170C"/>
    <w:rsid w:val="00534B0D"/>
    <w:rsid w:val="00535B44"/>
    <w:rsid w:val="00571FEB"/>
    <w:rsid w:val="00597133"/>
    <w:rsid w:val="005D052A"/>
    <w:rsid w:val="00622135"/>
    <w:rsid w:val="00640271"/>
    <w:rsid w:val="0065500A"/>
    <w:rsid w:val="00685A64"/>
    <w:rsid w:val="00697B06"/>
    <w:rsid w:val="006A23DE"/>
    <w:rsid w:val="006A5805"/>
    <w:rsid w:val="006B5ACA"/>
    <w:rsid w:val="006B6591"/>
    <w:rsid w:val="006D79EF"/>
    <w:rsid w:val="007060D5"/>
    <w:rsid w:val="00743DD6"/>
    <w:rsid w:val="00755C61"/>
    <w:rsid w:val="007637AF"/>
    <w:rsid w:val="00765453"/>
    <w:rsid w:val="00773825"/>
    <w:rsid w:val="00777703"/>
    <w:rsid w:val="007836C7"/>
    <w:rsid w:val="007A606C"/>
    <w:rsid w:val="007C02C6"/>
    <w:rsid w:val="007C5072"/>
    <w:rsid w:val="007E2077"/>
    <w:rsid w:val="007E4297"/>
    <w:rsid w:val="007E5747"/>
    <w:rsid w:val="007F3F0A"/>
    <w:rsid w:val="007F7F83"/>
    <w:rsid w:val="00857DB7"/>
    <w:rsid w:val="00865FE4"/>
    <w:rsid w:val="008A1D61"/>
    <w:rsid w:val="008B65CD"/>
    <w:rsid w:val="008D130C"/>
    <w:rsid w:val="008D349C"/>
    <w:rsid w:val="008E0CD1"/>
    <w:rsid w:val="009114CD"/>
    <w:rsid w:val="009324A6"/>
    <w:rsid w:val="0095006B"/>
    <w:rsid w:val="009502D2"/>
    <w:rsid w:val="00970E25"/>
    <w:rsid w:val="0097205C"/>
    <w:rsid w:val="00973652"/>
    <w:rsid w:val="00990EDD"/>
    <w:rsid w:val="00991106"/>
    <w:rsid w:val="0099324B"/>
    <w:rsid w:val="009A6D49"/>
    <w:rsid w:val="009E75B4"/>
    <w:rsid w:val="009E7C0D"/>
    <w:rsid w:val="009F3A03"/>
    <w:rsid w:val="00A05AFE"/>
    <w:rsid w:val="00A153FE"/>
    <w:rsid w:val="00A47231"/>
    <w:rsid w:val="00A95968"/>
    <w:rsid w:val="00AD1CC3"/>
    <w:rsid w:val="00AE0833"/>
    <w:rsid w:val="00AE721D"/>
    <w:rsid w:val="00B036C3"/>
    <w:rsid w:val="00B04DE2"/>
    <w:rsid w:val="00B21790"/>
    <w:rsid w:val="00B24630"/>
    <w:rsid w:val="00B33FC8"/>
    <w:rsid w:val="00B504BA"/>
    <w:rsid w:val="00B518D0"/>
    <w:rsid w:val="00B55BD9"/>
    <w:rsid w:val="00B5706E"/>
    <w:rsid w:val="00B668D4"/>
    <w:rsid w:val="00B91387"/>
    <w:rsid w:val="00BA5D74"/>
    <w:rsid w:val="00BA67AC"/>
    <w:rsid w:val="00BE7E57"/>
    <w:rsid w:val="00BF3648"/>
    <w:rsid w:val="00BF504D"/>
    <w:rsid w:val="00C10489"/>
    <w:rsid w:val="00C3096C"/>
    <w:rsid w:val="00C353D2"/>
    <w:rsid w:val="00C45518"/>
    <w:rsid w:val="00C5672A"/>
    <w:rsid w:val="00CA584E"/>
    <w:rsid w:val="00CA6192"/>
    <w:rsid w:val="00CD73B0"/>
    <w:rsid w:val="00CE5851"/>
    <w:rsid w:val="00D01CAE"/>
    <w:rsid w:val="00D209DD"/>
    <w:rsid w:val="00D2230A"/>
    <w:rsid w:val="00D25923"/>
    <w:rsid w:val="00D45C9A"/>
    <w:rsid w:val="00D61256"/>
    <w:rsid w:val="00D679C9"/>
    <w:rsid w:val="00D82BC9"/>
    <w:rsid w:val="00DC3337"/>
    <w:rsid w:val="00DD10FE"/>
    <w:rsid w:val="00E137CE"/>
    <w:rsid w:val="00E14380"/>
    <w:rsid w:val="00E20D20"/>
    <w:rsid w:val="00E45CC8"/>
    <w:rsid w:val="00E5044E"/>
    <w:rsid w:val="00E7137F"/>
    <w:rsid w:val="00E73E3E"/>
    <w:rsid w:val="00E80791"/>
    <w:rsid w:val="00E90536"/>
    <w:rsid w:val="00E973F9"/>
    <w:rsid w:val="00EB63F2"/>
    <w:rsid w:val="00EC3EE8"/>
    <w:rsid w:val="00EF1526"/>
    <w:rsid w:val="00EF4D5D"/>
    <w:rsid w:val="00F04BE8"/>
    <w:rsid w:val="00F13242"/>
    <w:rsid w:val="00F84EC7"/>
    <w:rsid w:val="00FC62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AA208"/>
  <w15:docId w15:val="{49FB6207-BDF6-4F1A-B89E-463745BF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6D49"/>
    <w:pPr>
      <w:spacing w:after="0" w:line="260" w:lineRule="atLeast"/>
    </w:pPr>
    <w:rPr>
      <w:sz w:val="20"/>
    </w:rPr>
  </w:style>
  <w:style w:type="paragraph" w:styleId="berschrift1">
    <w:name w:val="heading 1"/>
    <w:basedOn w:val="Standard"/>
    <w:next w:val="Standard"/>
    <w:link w:val="berschrift1Zchn"/>
    <w:uiPriority w:val="9"/>
    <w:qFormat/>
    <w:rsid w:val="0065500A"/>
    <w:pPr>
      <w:keepNext/>
      <w:keepLines/>
      <w:numPr>
        <w:numId w:val="18"/>
      </w:numPr>
      <w:spacing w:before="60" w:after="60"/>
      <w:outlineLvl w:val="0"/>
    </w:pPr>
    <w:rPr>
      <w:rFonts w:asciiTheme="majorHAnsi" w:eastAsiaTheme="majorEastAsia" w:hAnsiTheme="majorHAnsi" w:cstheme="majorBidi"/>
      <w:b/>
      <w:bCs/>
      <w:caps/>
      <w:color w:val="349F48"/>
      <w:spacing w:val="2"/>
      <w:sz w:val="28"/>
      <w:szCs w:val="28"/>
    </w:rPr>
  </w:style>
  <w:style w:type="paragraph" w:styleId="berschrift2">
    <w:name w:val="heading 2"/>
    <w:basedOn w:val="Standard"/>
    <w:next w:val="Standard"/>
    <w:link w:val="berschrift2Zchn"/>
    <w:uiPriority w:val="9"/>
    <w:unhideWhenUsed/>
    <w:qFormat/>
    <w:rsid w:val="0065500A"/>
    <w:pPr>
      <w:keepNext/>
      <w:keepLines/>
      <w:numPr>
        <w:ilvl w:val="1"/>
        <w:numId w:val="18"/>
      </w:numPr>
      <w:spacing w:before="60" w:after="60"/>
      <w:outlineLvl w:val="1"/>
    </w:pPr>
    <w:rPr>
      <w:rFonts w:asciiTheme="majorHAnsi" w:eastAsiaTheme="majorEastAsia" w:hAnsiTheme="majorHAnsi" w:cstheme="majorBidi"/>
      <w:b/>
      <w:bCs/>
      <w:caps/>
      <w:color w:val="349F48"/>
      <w:spacing w:val="2"/>
      <w:sz w:val="26"/>
      <w:szCs w:val="26"/>
    </w:rPr>
  </w:style>
  <w:style w:type="paragraph" w:styleId="berschrift3">
    <w:name w:val="heading 3"/>
    <w:basedOn w:val="Standard"/>
    <w:next w:val="Standard"/>
    <w:link w:val="berschrift3Zchn"/>
    <w:uiPriority w:val="9"/>
    <w:unhideWhenUsed/>
    <w:qFormat/>
    <w:rsid w:val="0065500A"/>
    <w:pPr>
      <w:keepNext/>
      <w:keepLines/>
      <w:numPr>
        <w:ilvl w:val="2"/>
        <w:numId w:val="18"/>
      </w:numPr>
      <w:spacing w:before="60" w:after="60"/>
      <w:outlineLvl w:val="2"/>
    </w:pPr>
    <w:rPr>
      <w:rFonts w:asciiTheme="majorHAnsi" w:eastAsiaTheme="majorEastAsia" w:hAnsiTheme="majorHAnsi" w:cstheme="majorBidi"/>
      <w:b/>
      <w:bCs/>
      <w:caps/>
      <w:color w:val="349F48"/>
      <w:spacing w:val="2"/>
    </w:rPr>
  </w:style>
  <w:style w:type="paragraph" w:styleId="berschrift4">
    <w:name w:val="heading 4"/>
    <w:basedOn w:val="Standard"/>
    <w:next w:val="Standard"/>
    <w:link w:val="berschrift4Zchn"/>
    <w:uiPriority w:val="9"/>
    <w:unhideWhenUsed/>
    <w:qFormat/>
    <w:rsid w:val="0065500A"/>
    <w:pPr>
      <w:keepNext/>
      <w:keepLines/>
      <w:numPr>
        <w:ilvl w:val="3"/>
        <w:numId w:val="18"/>
      </w:numPr>
      <w:spacing w:before="60" w:after="60"/>
      <w:outlineLvl w:val="3"/>
    </w:pPr>
    <w:rPr>
      <w:rFonts w:asciiTheme="majorHAnsi" w:eastAsiaTheme="majorEastAsia" w:hAnsiTheme="majorHAnsi" w:cstheme="majorBidi"/>
      <w:b/>
      <w:bCs/>
      <w:iCs/>
      <w:color w:val="349F48"/>
      <w:spacing w:val="2"/>
    </w:rPr>
  </w:style>
  <w:style w:type="paragraph" w:styleId="berschrift5">
    <w:name w:val="heading 5"/>
    <w:basedOn w:val="Standard"/>
    <w:next w:val="Standard"/>
    <w:link w:val="berschrift5Zchn"/>
    <w:uiPriority w:val="9"/>
    <w:unhideWhenUsed/>
    <w:qFormat/>
    <w:rsid w:val="00C45518"/>
    <w:pPr>
      <w:keepNext/>
      <w:keepLines/>
      <w:spacing w:before="60" w:after="60"/>
      <w:outlineLvl w:val="4"/>
    </w:pPr>
    <w:rPr>
      <w:rFonts w:asciiTheme="majorHAnsi" w:eastAsiaTheme="majorEastAsia" w:hAnsiTheme="majorHAnsi" w:cstheme="majorBidi"/>
      <w:b/>
      <w:color w:val="4D4D4D"/>
      <w:spacing w:val="2"/>
    </w:rPr>
  </w:style>
  <w:style w:type="paragraph" w:styleId="berschrift6">
    <w:name w:val="heading 6"/>
    <w:basedOn w:val="Standard"/>
    <w:next w:val="Standard"/>
    <w:link w:val="berschrift6Zchn"/>
    <w:uiPriority w:val="9"/>
    <w:unhideWhenUsed/>
    <w:rsid w:val="00C45518"/>
    <w:pPr>
      <w:keepNext/>
      <w:keepLines/>
      <w:spacing w:before="60" w:after="60"/>
      <w:outlineLvl w:val="5"/>
    </w:pPr>
    <w:rPr>
      <w:rFonts w:asciiTheme="majorHAnsi" w:eastAsiaTheme="majorEastAsia" w:hAnsiTheme="majorHAnsi" w:cstheme="majorBidi"/>
      <w:i/>
      <w:iCs/>
      <w:color w:val="4D4D4D"/>
      <w:spacing w:val="2"/>
    </w:rPr>
  </w:style>
  <w:style w:type="paragraph" w:styleId="berschrift7">
    <w:name w:val="heading 7"/>
    <w:basedOn w:val="Standard"/>
    <w:next w:val="Standard"/>
    <w:link w:val="berschrift7Zchn"/>
    <w:uiPriority w:val="9"/>
    <w:unhideWhenUsed/>
    <w:rsid w:val="00C45518"/>
    <w:pPr>
      <w:keepNext/>
      <w:keepLines/>
      <w:spacing w:before="60" w:after="60"/>
      <w:outlineLvl w:val="6"/>
    </w:pPr>
    <w:rPr>
      <w:rFonts w:asciiTheme="majorHAnsi" w:eastAsiaTheme="majorEastAsia" w:hAnsiTheme="majorHAnsi" w:cstheme="majorBidi"/>
      <w:i/>
      <w:iCs/>
      <w:color w:val="777777"/>
      <w:spacing w:val="2"/>
    </w:rPr>
  </w:style>
  <w:style w:type="paragraph" w:styleId="berschrift8">
    <w:name w:val="heading 8"/>
    <w:basedOn w:val="Standard"/>
    <w:next w:val="Standard"/>
    <w:link w:val="berschrift8Zchn"/>
    <w:uiPriority w:val="9"/>
    <w:unhideWhenUsed/>
    <w:rsid w:val="00C45518"/>
    <w:pPr>
      <w:keepNext/>
      <w:keepLines/>
      <w:spacing w:before="60" w:after="60"/>
      <w:outlineLvl w:val="7"/>
    </w:pPr>
    <w:rPr>
      <w:rFonts w:asciiTheme="majorHAnsi" w:eastAsiaTheme="majorEastAsia" w:hAnsiTheme="majorHAnsi" w:cstheme="majorBidi"/>
      <w:b/>
      <w:color w:val="777777"/>
      <w:spacing w:val="2"/>
      <w:szCs w:val="20"/>
    </w:rPr>
  </w:style>
  <w:style w:type="paragraph" w:styleId="berschrift9">
    <w:name w:val="heading 9"/>
    <w:basedOn w:val="Standard"/>
    <w:next w:val="Standard"/>
    <w:link w:val="berschrift9Zchn"/>
    <w:uiPriority w:val="9"/>
    <w:unhideWhenUsed/>
    <w:rsid w:val="00C45518"/>
    <w:pPr>
      <w:keepNext/>
      <w:keepLines/>
      <w:spacing w:before="60" w:after="60"/>
      <w:outlineLvl w:val="8"/>
    </w:pPr>
    <w:rPr>
      <w:rFonts w:asciiTheme="majorHAnsi" w:eastAsiaTheme="majorEastAsia" w:hAnsiTheme="majorHAnsi" w:cstheme="majorBidi"/>
      <w:i/>
      <w:iCs/>
      <w:color w:val="777777"/>
      <w:spacing w:val="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500A"/>
    <w:rPr>
      <w:rFonts w:asciiTheme="majorHAnsi" w:eastAsiaTheme="majorEastAsia" w:hAnsiTheme="majorHAnsi" w:cstheme="majorBidi"/>
      <w:b/>
      <w:bCs/>
      <w:caps/>
      <w:color w:val="349F48"/>
      <w:spacing w:val="2"/>
      <w:sz w:val="28"/>
      <w:szCs w:val="28"/>
    </w:rPr>
  </w:style>
  <w:style w:type="character" w:customStyle="1" w:styleId="berschrift2Zchn">
    <w:name w:val="Überschrift 2 Zchn"/>
    <w:basedOn w:val="Absatz-Standardschriftart"/>
    <w:link w:val="berschrift2"/>
    <w:uiPriority w:val="9"/>
    <w:rsid w:val="0065500A"/>
    <w:rPr>
      <w:rFonts w:asciiTheme="majorHAnsi" w:eastAsiaTheme="majorEastAsia" w:hAnsiTheme="majorHAnsi" w:cstheme="majorBidi"/>
      <w:b/>
      <w:bCs/>
      <w:caps/>
      <w:color w:val="349F48"/>
      <w:spacing w:val="2"/>
      <w:sz w:val="26"/>
      <w:szCs w:val="26"/>
    </w:rPr>
  </w:style>
  <w:style w:type="character" w:styleId="IntensiveHervorhebung">
    <w:name w:val="Intense Emphasis"/>
    <w:basedOn w:val="Absatz-Standardschriftart"/>
    <w:uiPriority w:val="21"/>
    <w:qFormat/>
    <w:rsid w:val="00E14380"/>
    <w:rPr>
      <w:b/>
      <w:bCs/>
      <w:i/>
      <w:iCs/>
      <w:color w:val="349F48"/>
    </w:rPr>
  </w:style>
  <w:style w:type="character" w:styleId="SchwacheHervorhebung">
    <w:name w:val="Subtle Emphasis"/>
    <w:basedOn w:val="Absatz-Standardschriftart"/>
    <w:uiPriority w:val="19"/>
    <w:qFormat/>
    <w:rsid w:val="00E7137F"/>
    <w:rPr>
      <w:i/>
      <w:iCs/>
      <w:color w:val="808080" w:themeColor="background1" w:themeShade="80"/>
    </w:rPr>
  </w:style>
  <w:style w:type="paragraph" w:styleId="IntensivesZitat">
    <w:name w:val="Intense Quote"/>
    <w:basedOn w:val="Standard"/>
    <w:next w:val="Standard"/>
    <w:link w:val="IntensivesZitatZchn"/>
    <w:uiPriority w:val="30"/>
    <w:qFormat/>
    <w:rsid w:val="00E14380"/>
    <w:pPr>
      <w:pBdr>
        <w:bottom w:val="single" w:sz="4" w:space="4" w:color="349F48"/>
      </w:pBdr>
      <w:spacing w:before="200" w:after="280"/>
      <w:ind w:left="936" w:right="936"/>
    </w:pPr>
    <w:rPr>
      <w:b/>
      <w:bCs/>
      <w:i/>
      <w:iCs/>
      <w:color w:val="349F48"/>
    </w:rPr>
  </w:style>
  <w:style w:type="character" w:customStyle="1" w:styleId="IntensivesZitatZchn">
    <w:name w:val="Intensives Zitat Zchn"/>
    <w:basedOn w:val="Absatz-Standardschriftart"/>
    <w:link w:val="IntensivesZitat"/>
    <w:uiPriority w:val="30"/>
    <w:rsid w:val="00E14380"/>
    <w:rPr>
      <w:b/>
      <w:bCs/>
      <w:i/>
      <w:iCs/>
      <w:color w:val="349F48"/>
    </w:rPr>
  </w:style>
  <w:style w:type="paragraph" w:styleId="Untertitel">
    <w:name w:val="Subtitle"/>
    <w:basedOn w:val="Standard"/>
    <w:next w:val="Standard"/>
    <w:link w:val="UntertitelZchn"/>
    <w:uiPriority w:val="11"/>
    <w:qFormat/>
    <w:rsid w:val="00E14380"/>
    <w:pPr>
      <w:numPr>
        <w:ilvl w:val="1"/>
      </w:numPr>
    </w:pPr>
    <w:rPr>
      <w:rFonts w:asciiTheme="majorHAnsi" w:eastAsiaTheme="majorEastAsia" w:hAnsiTheme="majorHAnsi" w:cstheme="majorBidi"/>
      <w:i/>
      <w:iCs/>
      <w:color w:val="349F48"/>
      <w:spacing w:val="15"/>
      <w:sz w:val="24"/>
      <w:szCs w:val="24"/>
    </w:rPr>
  </w:style>
  <w:style w:type="character" w:customStyle="1" w:styleId="UntertitelZchn">
    <w:name w:val="Untertitel Zchn"/>
    <w:basedOn w:val="Absatz-Standardschriftart"/>
    <w:link w:val="Untertitel"/>
    <w:uiPriority w:val="11"/>
    <w:rsid w:val="00E14380"/>
    <w:rPr>
      <w:rFonts w:asciiTheme="majorHAnsi" w:eastAsiaTheme="majorEastAsia" w:hAnsiTheme="majorHAnsi" w:cstheme="majorBidi"/>
      <w:i/>
      <w:iCs/>
      <w:color w:val="349F48"/>
      <w:spacing w:val="15"/>
      <w:sz w:val="24"/>
      <w:szCs w:val="24"/>
    </w:rPr>
  </w:style>
  <w:style w:type="character" w:customStyle="1" w:styleId="berschrift3Zchn">
    <w:name w:val="Überschrift 3 Zchn"/>
    <w:basedOn w:val="Absatz-Standardschriftart"/>
    <w:link w:val="berschrift3"/>
    <w:uiPriority w:val="9"/>
    <w:rsid w:val="0065500A"/>
    <w:rPr>
      <w:rFonts w:asciiTheme="majorHAnsi" w:eastAsiaTheme="majorEastAsia" w:hAnsiTheme="majorHAnsi" w:cstheme="majorBidi"/>
      <w:b/>
      <w:bCs/>
      <w:caps/>
      <w:color w:val="349F48"/>
      <w:spacing w:val="2"/>
      <w:sz w:val="20"/>
    </w:rPr>
  </w:style>
  <w:style w:type="paragraph" w:styleId="Titel">
    <w:name w:val="Title"/>
    <w:basedOn w:val="Standard"/>
    <w:next w:val="Standard"/>
    <w:link w:val="TitelZchn"/>
    <w:uiPriority w:val="10"/>
    <w:qFormat/>
    <w:rsid w:val="00C5672A"/>
    <w:pPr>
      <w:pBdr>
        <w:bottom w:val="single" w:sz="8" w:space="4" w:color="349F48"/>
      </w:pBdr>
      <w:spacing w:after="300" w:line="240" w:lineRule="auto"/>
      <w:contextualSpacing/>
    </w:pPr>
    <w:rPr>
      <w:rFonts w:asciiTheme="majorHAnsi" w:eastAsiaTheme="majorEastAsia" w:hAnsiTheme="majorHAnsi" w:cstheme="majorBidi"/>
      <w:color w:val="5F5F5F" w:themeColor="text2" w:themeShade="BF"/>
      <w:spacing w:val="5"/>
      <w:kern w:val="28"/>
      <w:sz w:val="52"/>
      <w:szCs w:val="52"/>
    </w:rPr>
  </w:style>
  <w:style w:type="character" w:customStyle="1" w:styleId="TitelZchn">
    <w:name w:val="Titel Zchn"/>
    <w:basedOn w:val="Absatz-Standardschriftart"/>
    <w:link w:val="Titel"/>
    <w:uiPriority w:val="10"/>
    <w:rsid w:val="00C5672A"/>
    <w:rPr>
      <w:rFonts w:asciiTheme="majorHAnsi" w:eastAsiaTheme="majorEastAsia" w:hAnsiTheme="majorHAnsi" w:cstheme="majorBidi"/>
      <w:color w:val="5F5F5F" w:themeColor="text2" w:themeShade="BF"/>
      <w:spacing w:val="5"/>
      <w:kern w:val="28"/>
      <w:sz w:val="52"/>
      <w:szCs w:val="52"/>
    </w:rPr>
  </w:style>
  <w:style w:type="character" w:customStyle="1" w:styleId="berschrift4Zchn">
    <w:name w:val="Überschrift 4 Zchn"/>
    <w:basedOn w:val="Absatz-Standardschriftart"/>
    <w:link w:val="berschrift4"/>
    <w:uiPriority w:val="9"/>
    <w:rsid w:val="0065500A"/>
    <w:rPr>
      <w:rFonts w:asciiTheme="majorHAnsi" w:eastAsiaTheme="majorEastAsia" w:hAnsiTheme="majorHAnsi" w:cstheme="majorBidi"/>
      <w:b/>
      <w:bCs/>
      <w:iCs/>
      <w:color w:val="349F48"/>
      <w:spacing w:val="2"/>
      <w:sz w:val="20"/>
    </w:rPr>
  </w:style>
  <w:style w:type="character" w:customStyle="1" w:styleId="berschrift5Zchn">
    <w:name w:val="Überschrift 5 Zchn"/>
    <w:basedOn w:val="Absatz-Standardschriftart"/>
    <w:link w:val="berschrift5"/>
    <w:uiPriority w:val="9"/>
    <w:rsid w:val="00C45518"/>
    <w:rPr>
      <w:rFonts w:asciiTheme="majorHAnsi" w:eastAsiaTheme="majorEastAsia" w:hAnsiTheme="majorHAnsi" w:cstheme="majorBidi"/>
      <w:b/>
      <w:color w:val="4D4D4D"/>
      <w:spacing w:val="2"/>
    </w:rPr>
  </w:style>
  <w:style w:type="character" w:customStyle="1" w:styleId="berschrift6Zchn">
    <w:name w:val="Überschrift 6 Zchn"/>
    <w:basedOn w:val="Absatz-Standardschriftart"/>
    <w:link w:val="berschrift6"/>
    <w:uiPriority w:val="9"/>
    <w:rsid w:val="00C45518"/>
    <w:rPr>
      <w:rFonts w:asciiTheme="majorHAnsi" w:eastAsiaTheme="majorEastAsia" w:hAnsiTheme="majorHAnsi" w:cstheme="majorBidi"/>
      <w:i/>
      <w:iCs/>
      <w:color w:val="4D4D4D"/>
      <w:spacing w:val="2"/>
    </w:rPr>
  </w:style>
  <w:style w:type="character" w:customStyle="1" w:styleId="berschrift7Zchn">
    <w:name w:val="Überschrift 7 Zchn"/>
    <w:basedOn w:val="Absatz-Standardschriftart"/>
    <w:link w:val="berschrift7"/>
    <w:uiPriority w:val="9"/>
    <w:rsid w:val="00C45518"/>
    <w:rPr>
      <w:rFonts w:asciiTheme="majorHAnsi" w:eastAsiaTheme="majorEastAsia" w:hAnsiTheme="majorHAnsi" w:cstheme="majorBidi"/>
      <w:i/>
      <w:iCs/>
      <w:color w:val="777777"/>
      <w:spacing w:val="2"/>
    </w:rPr>
  </w:style>
  <w:style w:type="character" w:customStyle="1" w:styleId="berschrift8Zchn">
    <w:name w:val="Überschrift 8 Zchn"/>
    <w:basedOn w:val="Absatz-Standardschriftart"/>
    <w:link w:val="berschrift8"/>
    <w:uiPriority w:val="9"/>
    <w:rsid w:val="00C45518"/>
    <w:rPr>
      <w:rFonts w:asciiTheme="majorHAnsi" w:eastAsiaTheme="majorEastAsia" w:hAnsiTheme="majorHAnsi" w:cstheme="majorBidi"/>
      <w:b/>
      <w:color w:val="777777"/>
      <w:spacing w:val="2"/>
      <w:sz w:val="20"/>
      <w:szCs w:val="20"/>
    </w:rPr>
  </w:style>
  <w:style w:type="character" w:customStyle="1" w:styleId="berschrift9Zchn">
    <w:name w:val="Überschrift 9 Zchn"/>
    <w:basedOn w:val="Absatz-Standardschriftart"/>
    <w:link w:val="berschrift9"/>
    <w:uiPriority w:val="9"/>
    <w:rsid w:val="00C45518"/>
    <w:rPr>
      <w:rFonts w:asciiTheme="majorHAnsi" w:eastAsiaTheme="majorEastAsia" w:hAnsiTheme="majorHAnsi" w:cstheme="majorBidi"/>
      <w:i/>
      <w:iCs/>
      <w:color w:val="777777"/>
      <w:spacing w:val="2"/>
      <w:sz w:val="20"/>
      <w:szCs w:val="20"/>
    </w:rPr>
  </w:style>
  <w:style w:type="paragraph" w:styleId="Kopfzeile">
    <w:name w:val="header"/>
    <w:basedOn w:val="Standard"/>
    <w:link w:val="KopfzeileZchn"/>
    <w:uiPriority w:val="99"/>
    <w:unhideWhenUsed/>
    <w:rsid w:val="00CD73B0"/>
    <w:pPr>
      <w:tabs>
        <w:tab w:val="center" w:pos="4678"/>
        <w:tab w:val="right" w:pos="9356"/>
      </w:tabs>
      <w:spacing w:line="240" w:lineRule="atLeast"/>
    </w:pPr>
    <w:rPr>
      <w:color w:val="808080" w:themeColor="background1" w:themeShade="80"/>
      <w:sz w:val="16"/>
    </w:rPr>
  </w:style>
  <w:style w:type="character" w:customStyle="1" w:styleId="KopfzeileZchn">
    <w:name w:val="Kopfzeile Zchn"/>
    <w:basedOn w:val="Absatz-Standardschriftart"/>
    <w:link w:val="Kopfzeile"/>
    <w:uiPriority w:val="99"/>
    <w:rsid w:val="00CD73B0"/>
    <w:rPr>
      <w:color w:val="808080" w:themeColor="background1" w:themeShade="80"/>
      <w:sz w:val="16"/>
    </w:rPr>
  </w:style>
  <w:style w:type="paragraph" w:styleId="Fuzeile">
    <w:name w:val="footer"/>
    <w:basedOn w:val="Standard"/>
    <w:link w:val="FuzeileZchn"/>
    <w:uiPriority w:val="99"/>
    <w:unhideWhenUsed/>
    <w:rsid w:val="007F3F0A"/>
    <w:pPr>
      <w:tabs>
        <w:tab w:val="center" w:pos="4961"/>
        <w:tab w:val="right" w:pos="9923"/>
      </w:tabs>
      <w:spacing w:line="240" w:lineRule="atLeast"/>
    </w:pPr>
    <w:rPr>
      <w:color w:val="808080" w:themeColor="background1" w:themeShade="80"/>
      <w:sz w:val="16"/>
    </w:rPr>
  </w:style>
  <w:style w:type="character" w:customStyle="1" w:styleId="FuzeileZchn">
    <w:name w:val="Fußzeile Zchn"/>
    <w:basedOn w:val="Absatz-Standardschriftart"/>
    <w:link w:val="Fuzeile"/>
    <w:uiPriority w:val="99"/>
    <w:rsid w:val="007F3F0A"/>
    <w:rPr>
      <w:color w:val="808080" w:themeColor="background1" w:themeShade="80"/>
      <w:sz w:val="16"/>
    </w:rPr>
  </w:style>
  <w:style w:type="paragraph" w:customStyle="1" w:styleId="StandardAbstand6pt">
    <w:name w:val="Standard_Abstand 6 pt."/>
    <w:basedOn w:val="Standard"/>
    <w:qFormat/>
    <w:rsid w:val="007E4297"/>
    <w:pPr>
      <w:spacing w:after="120"/>
    </w:pPr>
  </w:style>
  <w:style w:type="paragraph" w:styleId="StandardWeb">
    <w:name w:val="Normal (Web)"/>
    <w:basedOn w:val="Standard"/>
    <w:uiPriority w:val="99"/>
    <w:unhideWhenUsed/>
    <w:rsid w:val="0034417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34417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4172"/>
    <w:rPr>
      <w:rFonts w:ascii="Tahoma" w:hAnsi="Tahoma" w:cs="Tahoma"/>
      <w:sz w:val="16"/>
      <w:szCs w:val="16"/>
    </w:rPr>
  </w:style>
  <w:style w:type="paragraph" w:customStyle="1" w:styleId="StandardAufzhlung1">
    <w:name w:val="Standard_Aufzählung 1"/>
    <w:basedOn w:val="Standard"/>
    <w:qFormat/>
    <w:rsid w:val="004D137E"/>
    <w:pPr>
      <w:numPr>
        <w:numId w:val="14"/>
      </w:numPr>
      <w:contextualSpacing/>
    </w:pPr>
  </w:style>
  <w:style w:type="table" w:styleId="Tabellenraster">
    <w:name w:val="Table Grid"/>
    <w:basedOn w:val="NormaleTabelle"/>
    <w:uiPriority w:val="59"/>
    <w:rsid w:val="00482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4824C2"/>
    <w:pPr>
      <w:spacing w:after="0" w:line="240" w:lineRule="auto"/>
    </w:pPr>
    <w:tblPr>
      <w:tblStyleRowBandSize w:val="1"/>
      <w:tblStyleColBandSize w:val="1"/>
      <w:tblInd w:w="108" w:type="dxa"/>
    </w:tblPr>
    <w:tblStylePr w:type="firstRow">
      <w:pPr>
        <w:spacing w:before="0" w:after="0" w:line="240" w:lineRule="auto"/>
      </w:pPr>
      <w:rPr>
        <w:b/>
        <w:bCs/>
        <w:color w:val="FFFFFF" w:themeColor="background1"/>
      </w:rPr>
      <w:tblPr/>
      <w:tcPr>
        <w:shd w:val="clear" w:color="auto" w:fill="100A2C" w:themeFill="text1"/>
      </w:tcPr>
    </w:tblStylePr>
    <w:tblStylePr w:type="lastRow">
      <w:pPr>
        <w:spacing w:before="0" w:after="0" w:line="240" w:lineRule="auto"/>
      </w:pPr>
      <w:rPr>
        <w:b/>
        <w:bCs/>
      </w:rPr>
      <w:tblPr/>
      <w:tcPr>
        <w:tcBorders>
          <w:top w:val="double" w:sz="6" w:space="0" w:color="100A2C" w:themeColor="text1"/>
          <w:left w:val="single" w:sz="8" w:space="0" w:color="100A2C" w:themeColor="text1"/>
          <w:bottom w:val="single" w:sz="8" w:space="0" w:color="100A2C" w:themeColor="text1"/>
          <w:right w:val="single" w:sz="8" w:space="0" w:color="100A2C" w:themeColor="text1"/>
        </w:tcBorders>
      </w:tcPr>
    </w:tblStylePr>
    <w:tblStylePr w:type="firstCol">
      <w:rPr>
        <w:b/>
        <w:bCs/>
      </w:rPr>
    </w:tblStylePr>
    <w:tblStylePr w:type="lastCol">
      <w:rPr>
        <w:b/>
        <w:bCs/>
      </w:rPr>
    </w:tblStylePr>
    <w:tblStylePr w:type="band1Vert">
      <w:tblPr/>
      <w:tcPr>
        <w:tcBorders>
          <w:top w:val="single" w:sz="8" w:space="0" w:color="100A2C" w:themeColor="text1"/>
          <w:left w:val="single" w:sz="8" w:space="0" w:color="100A2C" w:themeColor="text1"/>
          <w:bottom w:val="single" w:sz="8" w:space="0" w:color="100A2C" w:themeColor="text1"/>
          <w:right w:val="single" w:sz="8" w:space="0" w:color="100A2C" w:themeColor="text1"/>
        </w:tcBorders>
      </w:tcPr>
    </w:tblStylePr>
    <w:tblStylePr w:type="band1Horz">
      <w:tblPr/>
      <w:tcPr>
        <w:tcBorders>
          <w:top w:val="single" w:sz="8" w:space="0" w:color="100A2C" w:themeColor="text1"/>
          <w:left w:val="single" w:sz="8" w:space="0" w:color="100A2C" w:themeColor="text1"/>
          <w:bottom w:val="single" w:sz="8" w:space="0" w:color="100A2C" w:themeColor="text1"/>
          <w:right w:val="single" w:sz="8" w:space="0" w:color="100A2C" w:themeColor="text1"/>
        </w:tcBorders>
      </w:tcPr>
    </w:tblStylePr>
  </w:style>
  <w:style w:type="table" w:styleId="MittlereSchattierung1-Akzent4">
    <w:name w:val="Medium Shading 1 Accent 4"/>
    <w:basedOn w:val="NormaleTabelle"/>
    <w:uiPriority w:val="63"/>
    <w:rsid w:val="004824C2"/>
    <w:pPr>
      <w:spacing w:after="0" w:line="240" w:lineRule="auto"/>
    </w:pPr>
    <w:tblPr>
      <w:tblStyleRowBandSize w:val="1"/>
      <w:tblStyleColBandSize w:val="1"/>
      <w:tblBorders>
        <w:top w:val="single" w:sz="8" w:space="0" w:color="D6E9CF" w:themeColor="accent4" w:themeTint="BF"/>
        <w:left w:val="single" w:sz="8" w:space="0" w:color="D6E9CF" w:themeColor="accent4" w:themeTint="BF"/>
        <w:bottom w:val="single" w:sz="8" w:space="0" w:color="D6E9CF" w:themeColor="accent4" w:themeTint="BF"/>
        <w:right w:val="single" w:sz="8" w:space="0" w:color="D6E9CF" w:themeColor="accent4" w:themeTint="BF"/>
        <w:insideH w:val="single" w:sz="8" w:space="0" w:color="D6E9CF" w:themeColor="accent4" w:themeTint="BF"/>
      </w:tblBorders>
    </w:tblPr>
    <w:tblStylePr w:type="firstRow">
      <w:pPr>
        <w:spacing w:before="0" w:after="0" w:line="240" w:lineRule="auto"/>
      </w:pPr>
      <w:rPr>
        <w:b/>
        <w:bCs/>
        <w:color w:val="FFFFFF" w:themeColor="background1"/>
      </w:rPr>
      <w:tblPr/>
      <w:tcPr>
        <w:tcBorders>
          <w:top w:val="single" w:sz="8" w:space="0" w:color="D6E9CF" w:themeColor="accent4" w:themeTint="BF"/>
          <w:left w:val="single" w:sz="8" w:space="0" w:color="D6E9CF" w:themeColor="accent4" w:themeTint="BF"/>
          <w:bottom w:val="single" w:sz="8" w:space="0" w:color="D6E9CF" w:themeColor="accent4" w:themeTint="BF"/>
          <w:right w:val="single" w:sz="8" w:space="0" w:color="D6E9CF" w:themeColor="accent4" w:themeTint="BF"/>
          <w:insideH w:val="nil"/>
          <w:insideV w:val="nil"/>
        </w:tcBorders>
        <w:shd w:val="clear" w:color="auto" w:fill="C9E2BF" w:themeFill="accent4"/>
      </w:tcPr>
    </w:tblStylePr>
    <w:tblStylePr w:type="lastRow">
      <w:pPr>
        <w:spacing w:before="0" w:after="0" w:line="240" w:lineRule="auto"/>
      </w:pPr>
      <w:rPr>
        <w:b/>
        <w:bCs/>
      </w:rPr>
      <w:tblPr/>
      <w:tcPr>
        <w:tcBorders>
          <w:top w:val="double" w:sz="6" w:space="0" w:color="D6E9CF" w:themeColor="accent4" w:themeTint="BF"/>
          <w:left w:val="single" w:sz="8" w:space="0" w:color="D6E9CF" w:themeColor="accent4" w:themeTint="BF"/>
          <w:bottom w:val="single" w:sz="8" w:space="0" w:color="D6E9CF" w:themeColor="accent4" w:themeTint="BF"/>
          <w:right w:val="single" w:sz="8" w:space="0" w:color="D6E9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F7EF" w:themeFill="accent4" w:themeFillTint="3F"/>
      </w:tcPr>
    </w:tblStylePr>
    <w:tblStylePr w:type="band1Horz">
      <w:tblPr/>
      <w:tcPr>
        <w:tcBorders>
          <w:insideH w:val="nil"/>
          <w:insideV w:val="nil"/>
        </w:tcBorders>
        <w:shd w:val="clear" w:color="auto" w:fill="F1F7EF" w:themeFill="accent4" w:themeFillTint="3F"/>
      </w:tcPr>
    </w:tblStylePr>
    <w:tblStylePr w:type="band2Horz">
      <w:tblPr/>
      <w:tcPr>
        <w:tcBorders>
          <w:insideH w:val="nil"/>
          <w:insideV w:val="nil"/>
        </w:tcBorders>
      </w:tcPr>
    </w:tblStylePr>
  </w:style>
  <w:style w:type="table" w:styleId="HelleListe-Akzent4">
    <w:name w:val="Light List Accent 4"/>
    <w:basedOn w:val="NormaleTabelle"/>
    <w:uiPriority w:val="61"/>
    <w:rsid w:val="004824C2"/>
    <w:pPr>
      <w:spacing w:after="0" w:line="240" w:lineRule="auto"/>
    </w:pPr>
    <w:tblPr>
      <w:tblStyleRowBandSize w:val="1"/>
      <w:tblStyleColBandSize w:val="1"/>
      <w:tblBorders>
        <w:top w:val="single" w:sz="8" w:space="0" w:color="C9E2BF" w:themeColor="accent4"/>
        <w:left w:val="single" w:sz="8" w:space="0" w:color="C9E2BF" w:themeColor="accent4"/>
        <w:bottom w:val="single" w:sz="8" w:space="0" w:color="C9E2BF" w:themeColor="accent4"/>
        <w:right w:val="single" w:sz="8" w:space="0" w:color="C9E2BF" w:themeColor="accent4"/>
      </w:tblBorders>
    </w:tblPr>
    <w:tblStylePr w:type="firstRow">
      <w:pPr>
        <w:spacing w:before="0" w:after="0" w:line="240" w:lineRule="auto"/>
      </w:pPr>
      <w:rPr>
        <w:b/>
        <w:bCs/>
        <w:color w:val="FFFFFF" w:themeColor="background1"/>
      </w:rPr>
      <w:tblPr/>
      <w:tcPr>
        <w:shd w:val="clear" w:color="auto" w:fill="C9E2BF" w:themeFill="accent4"/>
      </w:tcPr>
    </w:tblStylePr>
    <w:tblStylePr w:type="lastRow">
      <w:pPr>
        <w:spacing w:before="0" w:after="0" w:line="240" w:lineRule="auto"/>
      </w:pPr>
      <w:rPr>
        <w:b/>
        <w:bCs/>
      </w:rPr>
      <w:tblPr/>
      <w:tcPr>
        <w:tcBorders>
          <w:top w:val="double" w:sz="6" w:space="0" w:color="C9E2BF" w:themeColor="accent4"/>
          <w:left w:val="single" w:sz="8" w:space="0" w:color="C9E2BF" w:themeColor="accent4"/>
          <w:bottom w:val="single" w:sz="8" w:space="0" w:color="C9E2BF" w:themeColor="accent4"/>
          <w:right w:val="single" w:sz="8" w:space="0" w:color="C9E2BF" w:themeColor="accent4"/>
        </w:tcBorders>
      </w:tcPr>
    </w:tblStylePr>
    <w:tblStylePr w:type="firstCol">
      <w:rPr>
        <w:b/>
        <w:bCs/>
      </w:rPr>
    </w:tblStylePr>
    <w:tblStylePr w:type="lastCol">
      <w:rPr>
        <w:b/>
        <w:bCs/>
      </w:rPr>
    </w:tblStylePr>
    <w:tblStylePr w:type="band1Vert">
      <w:tblPr/>
      <w:tcPr>
        <w:tcBorders>
          <w:top w:val="single" w:sz="8" w:space="0" w:color="C9E2BF" w:themeColor="accent4"/>
          <w:left w:val="single" w:sz="8" w:space="0" w:color="C9E2BF" w:themeColor="accent4"/>
          <w:bottom w:val="single" w:sz="8" w:space="0" w:color="C9E2BF" w:themeColor="accent4"/>
          <w:right w:val="single" w:sz="8" w:space="0" w:color="C9E2BF" w:themeColor="accent4"/>
        </w:tcBorders>
      </w:tcPr>
    </w:tblStylePr>
    <w:tblStylePr w:type="band1Horz">
      <w:tblPr/>
      <w:tcPr>
        <w:tcBorders>
          <w:top w:val="single" w:sz="8" w:space="0" w:color="C9E2BF" w:themeColor="accent4"/>
          <w:left w:val="single" w:sz="8" w:space="0" w:color="C9E2BF" w:themeColor="accent4"/>
          <w:bottom w:val="single" w:sz="8" w:space="0" w:color="C9E2BF" w:themeColor="accent4"/>
          <w:right w:val="single" w:sz="8" w:space="0" w:color="C9E2BF" w:themeColor="accent4"/>
        </w:tcBorders>
      </w:tcPr>
    </w:tblStylePr>
  </w:style>
  <w:style w:type="table" w:customStyle="1" w:styleId="INFORAMAgrau">
    <w:name w:val="INFORAMA_grau"/>
    <w:basedOn w:val="NormaleTabelle"/>
    <w:uiPriority w:val="99"/>
    <w:rsid w:val="00D61256"/>
    <w:pPr>
      <w:spacing w:after="0" w:line="240" w:lineRule="auto"/>
    </w:pPr>
    <w:tblPr>
      <w:tblInd w:w="108" w:type="dxa"/>
      <w:tblBorders>
        <w:top w:val="single" w:sz="4" w:space="0" w:color="auto"/>
        <w:bottom w:val="single" w:sz="4" w:space="0" w:color="auto"/>
        <w:insideH w:val="single" w:sz="4" w:space="0" w:color="auto"/>
        <w:insideV w:val="single" w:sz="4" w:space="0" w:color="auto"/>
      </w:tblBorders>
      <w:tblCellMar>
        <w:top w:w="113" w:type="dxa"/>
        <w:bottom w:w="113" w:type="dxa"/>
      </w:tblCellMar>
    </w:tblPr>
    <w:tcPr>
      <w:shd w:val="clear" w:color="auto" w:fill="auto"/>
    </w:tcPr>
    <w:tblStylePr w:type="firstRow">
      <w:pPr>
        <w:wordWrap/>
        <w:spacing w:beforeLines="0" w:before="0" w:beforeAutospacing="0" w:afterLines="0" w:after="0" w:afterAutospacing="0"/>
      </w:pPr>
      <w:rPr>
        <w:rFonts w:ascii="Arial" w:hAnsi="Arial"/>
        <w:b/>
        <w:color w:val="FFFFFF" w:themeColor="background1"/>
        <w:sz w:val="22"/>
      </w:rPr>
      <w:tblPr/>
      <w:tcPr>
        <w:tcBorders>
          <w:top w:val="single" w:sz="4" w:space="0" w:color="auto"/>
          <w:left w:val="nil"/>
          <w:bottom w:val="single" w:sz="4" w:space="0" w:color="auto"/>
          <w:right w:val="nil"/>
          <w:insideH w:val="nil"/>
          <w:insideV w:val="single" w:sz="4" w:space="0" w:color="D9D9D9" w:themeColor="background1" w:themeShade="D9"/>
          <w:tl2br w:val="nil"/>
          <w:tr2bl w:val="nil"/>
        </w:tcBorders>
        <w:shd w:val="clear" w:color="auto" w:fill="5F5F5F"/>
      </w:tcPr>
    </w:tblStylePr>
  </w:style>
  <w:style w:type="table" w:styleId="HellesRaster-Akzent4">
    <w:name w:val="Light Grid Accent 4"/>
    <w:basedOn w:val="NormaleTabelle"/>
    <w:uiPriority w:val="62"/>
    <w:rsid w:val="00134F4C"/>
    <w:pPr>
      <w:spacing w:after="0" w:line="240" w:lineRule="auto"/>
    </w:pPr>
    <w:tblPr>
      <w:tblStyleRowBandSize w:val="1"/>
      <w:tblStyleColBandSize w:val="1"/>
      <w:tblInd w:w="108" w:type="dxa"/>
      <w:tblBorders>
        <w:top w:val="single" w:sz="8" w:space="0" w:color="auto"/>
        <w:bottom w:val="single" w:sz="8" w:space="0" w:color="auto"/>
        <w:insideH w:val="single" w:sz="8" w:space="0" w:color="auto"/>
      </w:tblBorders>
      <w:tblCellMar>
        <w:top w:w="113" w:type="dxa"/>
        <w:bottom w:w="113" w:type="dxa"/>
      </w:tblCellMar>
    </w:tblPr>
    <w:tblStylePr w:type="firstRow">
      <w:pPr>
        <w:spacing w:before="0" w:after="0" w:line="240" w:lineRule="auto"/>
      </w:pPr>
      <w:rPr>
        <w:rFonts w:asciiTheme="majorHAnsi" w:eastAsiaTheme="majorEastAsia" w:hAnsiTheme="majorHAnsi" w:cstheme="majorBidi"/>
        <w:b/>
        <w:bCs/>
        <w:color w:val="FFFFFF" w:themeColor="background1"/>
      </w:rPr>
      <w:tblPr>
        <w:tblCellMar>
          <w:top w:w="113" w:type="dxa"/>
          <w:left w:w="108" w:type="dxa"/>
          <w:bottom w:w="113" w:type="dxa"/>
          <w:right w:w="108" w:type="dxa"/>
        </w:tblCellMar>
      </w:tblPr>
      <w:tcPr>
        <w:tcBorders>
          <w:top w:val="nil"/>
          <w:left w:val="nil"/>
          <w:bottom w:val="nil"/>
          <w:right w:val="nil"/>
          <w:insideH w:val="nil"/>
          <w:insideV w:val="nil"/>
          <w:tl2br w:val="nil"/>
          <w:tr2bl w:val="nil"/>
        </w:tcBorders>
        <w:shd w:val="clear" w:color="auto" w:fill="349F48"/>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E2BF" w:themeColor="accent4"/>
          <w:left w:val="single" w:sz="8" w:space="0" w:color="C9E2BF" w:themeColor="accent4"/>
          <w:bottom w:val="single" w:sz="8" w:space="0" w:color="C9E2BF" w:themeColor="accent4"/>
          <w:right w:val="single" w:sz="8" w:space="0" w:color="C9E2BF" w:themeColor="accent4"/>
          <w:insideH w:val="nil"/>
          <w:insideV w:val="single" w:sz="8" w:space="0" w:color="C9E2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E2BF" w:themeColor="accent4"/>
          <w:left w:val="single" w:sz="8" w:space="0" w:color="C9E2BF" w:themeColor="accent4"/>
          <w:bottom w:val="single" w:sz="8" w:space="0" w:color="C9E2BF" w:themeColor="accent4"/>
          <w:right w:val="single" w:sz="8" w:space="0" w:color="C9E2BF" w:themeColor="accent4"/>
        </w:tcBorders>
      </w:tcPr>
    </w:tblStylePr>
    <w:tblStylePr w:type="band1Vert">
      <w:tblPr/>
      <w:tcPr>
        <w:tcBorders>
          <w:top w:val="single" w:sz="8" w:space="0" w:color="C9E2BF" w:themeColor="accent4"/>
          <w:left w:val="single" w:sz="8" w:space="0" w:color="C9E2BF" w:themeColor="accent4"/>
          <w:bottom w:val="single" w:sz="8" w:space="0" w:color="C9E2BF" w:themeColor="accent4"/>
          <w:right w:val="single" w:sz="8" w:space="0" w:color="C9E2BF" w:themeColor="accent4"/>
        </w:tcBorders>
        <w:shd w:val="clear" w:color="auto" w:fill="F1F7EF" w:themeFill="accent4" w:themeFillTint="3F"/>
      </w:tcPr>
    </w:tblStylePr>
    <w:tblStylePr w:type="band1Horz">
      <w:tblPr/>
      <w:tcPr>
        <w:tcBorders>
          <w:top w:val="single" w:sz="8" w:space="0" w:color="C9E2BF" w:themeColor="accent4"/>
          <w:left w:val="single" w:sz="8" w:space="0" w:color="C9E2BF" w:themeColor="accent4"/>
          <w:bottom w:val="single" w:sz="8" w:space="0" w:color="C9E2BF" w:themeColor="accent4"/>
          <w:right w:val="single" w:sz="8" w:space="0" w:color="C9E2BF" w:themeColor="accent4"/>
          <w:insideV w:val="single" w:sz="8" w:space="0" w:color="C9E2BF" w:themeColor="accent4"/>
        </w:tcBorders>
        <w:shd w:val="clear" w:color="auto" w:fill="F1F7EF" w:themeFill="accent4" w:themeFillTint="3F"/>
      </w:tcPr>
    </w:tblStylePr>
    <w:tblStylePr w:type="band2Horz">
      <w:tblPr/>
      <w:tcPr>
        <w:tcBorders>
          <w:top w:val="single" w:sz="8" w:space="0" w:color="C9E2BF" w:themeColor="accent4"/>
          <w:left w:val="single" w:sz="8" w:space="0" w:color="C9E2BF" w:themeColor="accent4"/>
          <w:bottom w:val="single" w:sz="8" w:space="0" w:color="C9E2BF" w:themeColor="accent4"/>
          <w:right w:val="single" w:sz="8" w:space="0" w:color="C9E2BF" w:themeColor="accent4"/>
          <w:insideV w:val="single" w:sz="8" w:space="0" w:color="C9E2BF" w:themeColor="accent4"/>
        </w:tcBorders>
      </w:tcPr>
    </w:tblStylePr>
  </w:style>
  <w:style w:type="table" w:customStyle="1" w:styleId="INFORAMAgrn">
    <w:name w:val="INFORAMA_grün"/>
    <w:basedOn w:val="INFORAMAgrau"/>
    <w:uiPriority w:val="99"/>
    <w:rsid w:val="00D61256"/>
    <w:tblPr/>
    <w:tcPr>
      <w:shd w:val="clear" w:color="auto" w:fill="auto"/>
    </w:tcPr>
    <w:tblStylePr w:type="firstRow">
      <w:pPr>
        <w:wordWrap/>
        <w:spacing w:beforeLines="0" w:before="0" w:beforeAutospacing="0" w:afterLines="0" w:after="0" w:afterAutospacing="0"/>
      </w:pPr>
      <w:rPr>
        <w:rFonts w:ascii="Arial" w:hAnsi="Arial"/>
        <w:b/>
        <w:color w:val="FFFFFF" w:themeColor="background1"/>
        <w:sz w:val="22"/>
      </w:rPr>
      <w:tblPr/>
      <w:tcPr>
        <w:tcBorders>
          <w:top w:val="single" w:sz="4" w:space="0" w:color="auto"/>
          <w:left w:val="nil"/>
          <w:bottom w:val="single" w:sz="4" w:space="0" w:color="auto"/>
          <w:right w:val="nil"/>
          <w:insideH w:val="nil"/>
          <w:insideV w:val="single" w:sz="4" w:space="0" w:color="C9E2BF" w:themeColor="accent4"/>
          <w:tl2br w:val="nil"/>
          <w:tr2bl w:val="nil"/>
        </w:tcBorders>
        <w:shd w:val="clear" w:color="auto" w:fill="349F48"/>
      </w:tcPr>
    </w:tblStylePr>
  </w:style>
  <w:style w:type="table" w:styleId="HelleSchattierung">
    <w:name w:val="Light Shading"/>
    <w:basedOn w:val="NormaleTabelle"/>
    <w:uiPriority w:val="60"/>
    <w:rsid w:val="009E7C0D"/>
    <w:pPr>
      <w:spacing w:after="0" w:line="240" w:lineRule="auto"/>
    </w:pPr>
    <w:rPr>
      <w:color w:val="0B0720" w:themeColor="text1" w:themeShade="BF"/>
    </w:rPr>
    <w:tblPr>
      <w:tblStyleRowBandSize w:val="1"/>
      <w:tblStyleColBandSize w:val="1"/>
      <w:tblBorders>
        <w:top w:val="single" w:sz="8" w:space="0" w:color="100A2C" w:themeColor="text1"/>
        <w:bottom w:val="single" w:sz="8" w:space="0" w:color="100A2C" w:themeColor="text1"/>
      </w:tblBorders>
    </w:tblPr>
    <w:tblStylePr w:type="firstRow">
      <w:pPr>
        <w:spacing w:before="0" w:after="0" w:line="240" w:lineRule="auto"/>
      </w:pPr>
      <w:rPr>
        <w:b/>
        <w:bCs/>
      </w:rPr>
      <w:tblPr/>
      <w:tcPr>
        <w:tcBorders>
          <w:top w:val="single" w:sz="8" w:space="0" w:color="100A2C" w:themeColor="text1"/>
          <w:left w:val="nil"/>
          <w:bottom w:val="single" w:sz="8" w:space="0" w:color="100A2C" w:themeColor="text1"/>
          <w:right w:val="nil"/>
          <w:insideH w:val="nil"/>
          <w:insideV w:val="nil"/>
        </w:tcBorders>
      </w:tcPr>
    </w:tblStylePr>
    <w:tblStylePr w:type="lastRow">
      <w:pPr>
        <w:spacing w:before="0" w:after="0" w:line="240" w:lineRule="auto"/>
      </w:pPr>
      <w:rPr>
        <w:b/>
        <w:bCs/>
      </w:rPr>
      <w:tblPr/>
      <w:tcPr>
        <w:tcBorders>
          <w:top w:val="single" w:sz="8" w:space="0" w:color="100A2C" w:themeColor="text1"/>
          <w:left w:val="nil"/>
          <w:bottom w:val="single" w:sz="8" w:space="0" w:color="100A2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A3EA" w:themeFill="text1" w:themeFillTint="3F"/>
      </w:tcPr>
    </w:tblStylePr>
    <w:tblStylePr w:type="band1Horz">
      <w:tblPr/>
      <w:tcPr>
        <w:tcBorders>
          <w:left w:val="nil"/>
          <w:right w:val="nil"/>
          <w:insideH w:val="nil"/>
          <w:insideV w:val="nil"/>
        </w:tcBorders>
        <w:shd w:val="clear" w:color="auto" w:fill="AFA3EA" w:themeFill="text1" w:themeFillTint="3F"/>
      </w:tcPr>
    </w:tblStylePr>
  </w:style>
  <w:style w:type="table" w:styleId="HelleSchattierung-Akzent1">
    <w:name w:val="Light Shading Accent 1"/>
    <w:basedOn w:val="NormaleTabelle"/>
    <w:uiPriority w:val="60"/>
    <w:rsid w:val="00EB63F2"/>
    <w:pPr>
      <w:spacing w:after="0" w:line="240" w:lineRule="auto"/>
    </w:pPr>
    <w:rPr>
      <w:color w:val="277735" w:themeColor="accent1" w:themeShade="BF"/>
    </w:rPr>
    <w:tblPr>
      <w:tblStyleRowBandSize w:val="1"/>
      <w:tblStyleColBandSize w:val="1"/>
      <w:tblBorders>
        <w:top w:val="single" w:sz="8" w:space="0" w:color="349F48" w:themeColor="accent1"/>
        <w:bottom w:val="single" w:sz="8" w:space="0" w:color="349F48" w:themeColor="accent1"/>
      </w:tblBorders>
    </w:tblPr>
    <w:tblStylePr w:type="firstRow">
      <w:pPr>
        <w:spacing w:before="0" w:after="0" w:line="240" w:lineRule="auto"/>
      </w:pPr>
      <w:rPr>
        <w:b/>
        <w:bCs/>
      </w:rPr>
      <w:tblPr/>
      <w:tcPr>
        <w:tcBorders>
          <w:top w:val="single" w:sz="8" w:space="0" w:color="349F48" w:themeColor="accent1"/>
          <w:left w:val="nil"/>
          <w:bottom w:val="single" w:sz="8" w:space="0" w:color="349F48" w:themeColor="accent1"/>
          <w:right w:val="nil"/>
          <w:insideH w:val="nil"/>
          <w:insideV w:val="nil"/>
        </w:tcBorders>
      </w:tcPr>
    </w:tblStylePr>
    <w:tblStylePr w:type="lastRow">
      <w:pPr>
        <w:spacing w:before="0" w:after="0" w:line="240" w:lineRule="auto"/>
      </w:pPr>
      <w:rPr>
        <w:b/>
        <w:bCs/>
      </w:rPr>
      <w:tblPr/>
      <w:tcPr>
        <w:tcBorders>
          <w:top w:val="single" w:sz="8" w:space="0" w:color="349F48" w:themeColor="accent1"/>
          <w:left w:val="nil"/>
          <w:bottom w:val="single" w:sz="8" w:space="0" w:color="349F4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CCE" w:themeFill="accent1" w:themeFillTint="3F"/>
      </w:tcPr>
    </w:tblStylePr>
    <w:tblStylePr w:type="band1Horz">
      <w:tblPr/>
      <w:tcPr>
        <w:tcBorders>
          <w:left w:val="nil"/>
          <w:right w:val="nil"/>
          <w:insideH w:val="nil"/>
          <w:insideV w:val="nil"/>
        </w:tcBorders>
        <w:shd w:val="clear" w:color="auto" w:fill="C7ECCE" w:themeFill="accent1" w:themeFillTint="3F"/>
      </w:tcPr>
    </w:tblStylePr>
  </w:style>
  <w:style w:type="character" w:styleId="Hyperlink">
    <w:name w:val="Hyperlink"/>
    <w:basedOn w:val="Absatz-Standardschriftart"/>
    <w:uiPriority w:val="99"/>
    <w:unhideWhenUsed/>
    <w:rsid w:val="00B04DE2"/>
    <w:rPr>
      <w:color w:val="349F48"/>
      <w:u w:val="single"/>
    </w:rPr>
  </w:style>
  <w:style w:type="paragraph" w:styleId="Aufzhlungszeichen">
    <w:name w:val="List Bullet"/>
    <w:basedOn w:val="Standard"/>
    <w:uiPriority w:val="99"/>
    <w:unhideWhenUsed/>
    <w:rsid w:val="009324A6"/>
    <w:pPr>
      <w:numPr>
        <w:numId w:val="13"/>
      </w:numPr>
      <w:contextualSpacing/>
    </w:pPr>
  </w:style>
  <w:style w:type="character" w:styleId="Platzhaltertext">
    <w:name w:val="Placeholder Text"/>
    <w:basedOn w:val="Absatz-Standardschriftart"/>
    <w:uiPriority w:val="99"/>
    <w:semiHidden/>
    <w:rsid w:val="009324A6"/>
    <w:rPr>
      <w:color w:val="808080"/>
    </w:rPr>
  </w:style>
  <w:style w:type="character" w:styleId="Fett">
    <w:name w:val="Strong"/>
    <w:basedOn w:val="Absatz-Standardschriftart"/>
    <w:uiPriority w:val="22"/>
    <w:qFormat/>
    <w:rsid w:val="004D137E"/>
    <w:rPr>
      <w:b/>
      <w:bCs/>
    </w:rPr>
  </w:style>
  <w:style w:type="paragraph" w:customStyle="1" w:styleId="StandardAufzhlung2">
    <w:name w:val="Standard_Aufzählung 2"/>
    <w:basedOn w:val="StandardAufzhlung1"/>
    <w:qFormat/>
    <w:rsid w:val="004D137E"/>
    <w:pPr>
      <w:numPr>
        <w:ilvl w:val="1"/>
      </w:numPr>
    </w:pPr>
  </w:style>
  <w:style w:type="paragraph" w:styleId="Listenabsatz">
    <w:name w:val="List Paragraph"/>
    <w:basedOn w:val="Standard"/>
    <w:uiPriority w:val="34"/>
    <w:qFormat/>
    <w:rsid w:val="00D25923"/>
    <w:pPr>
      <w:ind w:left="720"/>
      <w:contextualSpacing/>
    </w:pPr>
  </w:style>
  <w:style w:type="paragraph" w:customStyle="1" w:styleId="StandardLinie">
    <w:name w:val="Standard_Linie"/>
    <w:basedOn w:val="Standard"/>
    <w:qFormat/>
    <w:rsid w:val="001B5C11"/>
    <w:pPr>
      <w:pBdr>
        <w:bottom w:val="single" w:sz="2" w:space="0" w:color="auto"/>
        <w:between w:val="single" w:sz="2" w:space="1" w:color="auto"/>
      </w:pBdr>
      <w:spacing w:line="520" w:lineRule="atLeast"/>
    </w:pPr>
  </w:style>
  <w:style w:type="paragraph" w:customStyle="1" w:styleId="KastenEinleitung">
    <w:name w:val="Kasten_Einleitung"/>
    <w:basedOn w:val="Standard"/>
    <w:next w:val="Standard"/>
    <w:qFormat/>
    <w:rsid w:val="00C3096C"/>
    <w:pPr>
      <w:shd w:val="clear" w:color="auto" w:fill="D9D9D9" w:themeFill="background1" w:themeFillShade="D9"/>
    </w:pPr>
    <w:rPr>
      <w:i/>
    </w:rPr>
  </w:style>
  <w:style w:type="table" w:customStyle="1" w:styleId="INFORAMASchulungsunterlagen">
    <w:name w:val="INFORAMA_Schulungsunterlagen"/>
    <w:basedOn w:val="INFORAMAgrau"/>
    <w:uiPriority w:val="99"/>
    <w:rsid w:val="00BF3648"/>
    <w:pPr>
      <w:spacing w:line="260" w:lineRule="atLeast"/>
    </w:pPr>
    <w:rPr>
      <w:sz w:val="20"/>
    </w:rPr>
    <w:tblPr>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pPr>
      <w:rPr>
        <w:rFonts w:ascii="Arial" w:hAnsi="Arial"/>
        <w:b/>
        <w:color w:val="FFFFFF" w:themeColor="background1"/>
        <w:sz w:val="22"/>
      </w:rPr>
      <w:tblPr/>
      <w:tcPr>
        <w:tcBorders>
          <w:top w:val="single" w:sz="4" w:space="0" w:color="auto"/>
          <w:left w:val="nil"/>
          <w:bottom w:val="single" w:sz="4" w:space="0" w:color="auto"/>
          <w:right w:val="nil"/>
          <w:insideH w:val="nil"/>
          <w:insideV w:val="single" w:sz="4" w:space="0" w:color="D9D9D9" w:themeColor="background1" w:themeShade="D9"/>
          <w:tl2br w:val="nil"/>
          <w:tr2bl w:val="nil"/>
        </w:tcBorders>
        <w:shd w:val="clear" w:color="auto" w:fill="5F5F5F"/>
      </w:tcPr>
    </w:tblStylePr>
  </w:style>
  <w:style w:type="paragraph" w:customStyle="1" w:styleId="Legende">
    <w:name w:val="Legende"/>
    <w:basedOn w:val="Standard"/>
    <w:qFormat/>
    <w:rsid w:val="00CA584E"/>
    <w:pPr>
      <w:spacing w:line="220" w:lineRule="atLeast"/>
    </w:pPr>
    <w:rPr>
      <w:color w:val="7F7F7F" w:themeColor="text2"/>
      <w:sz w:val="16"/>
      <w:szCs w:val="16"/>
    </w:rPr>
  </w:style>
  <w:style w:type="character" w:styleId="BesuchterLink">
    <w:name w:val="FollowedHyperlink"/>
    <w:basedOn w:val="Absatz-Standardschriftart"/>
    <w:uiPriority w:val="99"/>
    <w:semiHidden/>
    <w:unhideWhenUsed/>
    <w:rsid w:val="00EF4D5D"/>
    <w:rPr>
      <w:color w:val="BFBFBF" w:themeColor="followedHyperlink"/>
      <w:u w:val="single"/>
    </w:rPr>
  </w:style>
  <w:style w:type="character" w:styleId="NichtaufgelsteErwhnung">
    <w:name w:val="Unresolved Mention"/>
    <w:basedOn w:val="Absatz-Standardschriftart"/>
    <w:uiPriority w:val="99"/>
    <w:semiHidden/>
    <w:unhideWhenUsed/>
    <w:rsid w:val="00F8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3685">
      <w:bodyDiv w:val="1"/>
      <w:marLeft w:val="0"/>
      <w:marRight w:val="0"/>
      <w:marTop w:val="0"/>
      <w:marBottom w:val="0"/>
      <w:divBdr>
        <w:top w:val="none" w:sz="0" w:space="0" w:color="auto"/>
        <w:left w:val="none" w:sz="0" w:space="0" w:color="auto"/>
        <w:bottom w:val="none" w:sz="0" w:space="0" w:color="auto"/>
        <w:right w:val="none" w:sz="0" w:space="0" w:color="auto"/>
      </w:divBdr>
    </w:div>
    <w:div w:id="620306501">
      <w:bodyDiv w:val="1"/>
      <w:marLeft w:val="0"/>
      <w:marRight w:val="0"/>
      <w:marTop w:val="0"/>
      <w:marBottom w:val="0"/>
      <w:divBdr>
        <w:top w:val="none" w:sz="0" w:space="0" w:color="auto"/>
        <w:left w:val="none" w:sz="0" w:space="0" w:color="auto"/>
        <w:bottom w:val="none" w:sz="0" w:space="0" w:color="auto"/>
        <w:right w:val="none" w:sz="0" w:space="0" w:color="auto"/>
      </w:divBdr>
      <w:divsChild>
        <w:div w:id="1473257568">
          <w:marLeft w:val="0"/>
          <w:marRight w:val="0"/>
          <w:marTop w:val="0"/>
          <w:marBottom w:val="0"/>
          <w:divBdr>
            <w:top w:val="none" w:sz="0" w:space="0" w:color="auto"/>
            <w:left w:val="none" w:sz="0" w:space="0" w:color="auto"/>
            <w:bottom w:val="none" w:sz="0" w:space="0" w:color="auto"/>
            <w:right w:val="none" w:sz="0" w:space="0" w:color="auto"/>
          </w:divBdr>
          <w:divsChild>
            <w:div w:id="19076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39666">
      <w:bodyDiv w:val="1"/>
      <w:marLeft w:val="0"/>
      <w:marRight w:val="0"/>
      <w:marTop w:val="0"/>
      <w:marBottom w:val="0"/>
      <w:divBdr>
        <w:top w:val="none" w:sz="0" w:space="0" w:color="auto"/>
        <w:left w:val="none" w:sz="0" w:space="0" w:color="auto"/>
        <w:bottom w:val="none" w:sz="0" w:space="0" w:color="auto"/>
        <w:right w:val="none" w:sz="0" w:space="0" w:color="auto"/>
      </w:divBdr>
      <w:divsChild>
        <w:div w:id="2065790399">
          <w:marLeft w:val="0"/>
          <w:marRight w:val="0"/>
          <w:marTop w:val="0"/>
          <w:marBottom w:val="0"/>
          <w:divBdr>
            <w:top w:val="none" w:sz="0" w:space="0" w:color="auto"/>
            <w:left w:val="none" w:sz="0" w:space="0" w:color="auto"/>
            <w:bottom w:val="none" w:sz="0" w:space="0" w:color="auto"/>
            <w:right w:val="none" w:sz="0" w:space="0" w:color="auto"/>
          </w:divBdr>
          <w:divsChild>
            <w:div w:id="1983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andwirtlernen.ch/beook/registrieren.ph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rama.webdls.ch/"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Q:\Z_Templates\Office2016\Templates\LANAT-INF\Arbeitsblatt%20Unterricht%20INFORAMA.dotx" TargetMode="External"/></Relationships>
</file>

<file path=word/theme/theme1.xml><?xml version="1.0" encoding="utf-8"?>
<a:theme xmlns:a="http://schemas.openxmlformats.org/drawingml/2006/main" name="Larissa">
  <a:themeElements>
    <a:clrScheme name="INFORAMA">
      <a:dk1>
        <a:srgbClr val="100A2C"/>
      </a:dk1>
      <a:lt1>
        <a:srgbClr val="FFFFFF"/>
      </a:lt1>
      <a:dk2>
        <a:srgbClr val="7F7F7F"/>
      </a:dk2>
      <a:lt2>
        <a:srgbClr val="A5A5A5"/>
      </a:lt2>
      <a:accent1>
        <a:srgbClr val="349F48"/>
      </a:accent1>
      <a:accent2>
        <a:srgbClr val="7CBA74"/>
      </a:accent2>
      <a:accent3>
        <a:srgbClr val="A3CE98"/>
      </a:accent3>
      <a:accent4>
        <a:srgbClr val="C9E2BF"/>
      </a:accent4>
      <a:accent5>
        <a:srgbClr val="E6F1E0"/>
      </a:accent5>
      <a:accent6>
        <a:srgbClr val="F2F2F2"/>
      </a:accent6>
      <a:hlink>
        <a:srgbClr val="D8D8D8"/>
      </a:hlink>
      <a:folHlink>
        <a:srgbClr val="BFBFBF"/>
      </a:folHlink>
    </a:clrScheme>
    <a:fontScheme name="KantonB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b4116-77ef-4381-8c77-879950a5f529">
      <Terms xmlns="http://schemas.microsoft.com/office/infopath/2007/PartnerControls"/>
    </lcf76f155ced4ddcb4097134ff3c332f>
    <TaxCatchAll xmlns="97a009c3-9bfa-4a39-a01f-ba654fdbe1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AA39B1B12C8584DB6C9CF9B2A189FD8" ma:contentTypeVersion="15" ma:contentTypeDescription="Ein neues Dokument erstellen." ma:contentTypeScope="" ma:versionID="7804cec0c3726dcff5e7a02f40085f0a">
  <xsd:schema xmlns:xsd="http://www.w3.org/2001/XMLSchema" xmlns:xs="http://www.w3.org/2001/XMLSchema" xmlns:p="http://schemas.microsoft.com/office/2006/metadata/properties" xmlns:ns2="9c3b4116-77ef-4381-8c77-879950a5f529" xmlns:ns3="97a009c3-9bfa-4a39-a01f-ba654fdbe1a3" targetNamespace="http://schemas.microsoft.com/office/2006/metadata/properties" ma:root="true" ma:fieldsID="5e332ca685c11b711f7a806c83b05209" ns2:_="" ns3:_="">
    <xsd:import namespace="9c3b4116-77ef-4381-8c77-879950a5f529"/>
    <xsd:import namespace="97a009c3-9bfa-4a39-a01f-ba654fdbe1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4116-77ef-4381-8c77-879950a5f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a08d45c-3103-4fd4-a344-bfe81adfa95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009c3-9bfa-4a39-a01f-ba654fdbe1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74db0-221f-46d7-8119-fe040e264e98}" ma:internalName="TaxCatchAll" ma:showField="CatchAllData" ma:web="97a009c3-9bfa-4a39-a01f-ba654fdbe1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538C-E84D-4E9B-9C22-4547E6452351}">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9c3b4116-77ef-4381-8c77-879950a5f529"/>
    <ds:schemaRef ds:uri="97a009c3-9bfa-4a39-a01f-ba654fdbe1a3"/>
    <ds:schemaRef ds:uri="http://schemas.microsoft.com/office/2006/metadata/properties"/>
  </ds:schemaRefs>
</ds:datastoreItem>
</file>

<file path=customXml/itemProps2.xml><?xml version="1.0" encoding="utf-8"?>
<ds:datastoreItem xmlns:ds="http://schemas.openxmlformats.org/officeDocument/2006/customXml" ds:itemID="{6A899C55-8617-4E6C-B2C4-469090BBD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4116-77ef-4381-8c77-879950a5f529"/>
    <ds:schemaRef ds:uri="97a009c3-9bfa-4a39-a01f-ba654fdbe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73D3B-BE94-420E-985D-54176C84DA3D}">
  <ds:schemaRefs>
    <ds:schemaRef ds:uri="http://schemas.microsoft.com/sharepoint/v3/contenttype/forms"/>
  </ds:schemaRefs>
</ds:datastoreItem>
</file>

<file path=customXml/itemProps4.xml><?xml version="1.0" encoding="utf-8"?>
<ds:datastoreItem xmlns:ds="http://schemas.openxmlformats.org/officeDocument/2006/customXml" ds:itemID="{CA650E47-6E4F-4462-BA69-2BFD6BC6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Arbeitsblatt Unterricht INFORAMA.dotx</Template>
  <TotalTime>0</TotalTime>
  <Pages>2</Pages>
  <Words>386</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Kanton Bern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Schaffer Bieri Katja, WEU-LANAT-INF-BO</dc:creator>
  <cp:lastModifiedBy>Schober Katja, WEU-LANAT-INF-RU</cp:lastModifiedBy>
  <cp:revision>4</cp:revision>
  <cp:lastPrinted>2025-04-10T08:07:00Z</cp:lastPrinted>
  <dcterms:created xsi:type="dcterms:W3CDTF">2025-04-10T08:36:00Z</dcterms:created>
  <dcterms:modified xsi:type="dcterms:W3CDTF">2025-04-28T12:21:00Z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0x0101002AA39B1B12C8584DB6C9CF9B2A189FD8</vt:lpwstr>
  </property>
  <property fmtid="{D5CDD505-2E9C-101B-9397-08002B2CF9AE}" pid="3" name="MSIP_Label_74fdd986-87d9-48c6-acda-407b1ab5fef0_Enabled">
    <vt:lpwstr>true</vt:lpwstr>
  </property>
  <property fmtid="{D5CDD505-2E9C-101B-9397-08002B2CF9AE}" pid="4" name="MSIP_Label_74fdd986-87d9-48c6-acda-407b1ab5fef0_SetDate">
    <vt:lpwstr>2025-04-10T08:36:24Z</vt:lpwstr>
  </property>
  <property fmtid="{D5CDD505-2E9C-101B-9397-08002B2CF9AE}" pid="5" name="MSIP_Label_74fdd986-87d9-48c6-acda-407b1ab5fef0_Method">
    <vt:lpwstr>Standard</vt:lpwstr>
  </property>
  <property fmtid="{D5CDD505-2E9C-101B-9397-08002B2CF9AE}" pid="6" name="MSIP_Label_74fdd986-87d9-48c6-acda-407b1ab5fef0_Name">
    <vt:lpwstr>NICHT KLASSIFIZIERT</vt:lpwstr>
  </property>
  <property fmtid="{D5CDD505-2E9C-101B-9397-08002B2CF9AE}" pid="7" name="MSIP_Label_74fdd986-87d9-48c6-acda-407b1ab5fef0_SiteId">
    <vt:lpwstr>cb96f99a-a111-42d7-9f65-e111197ba4bb</vt:lpwstr>
  </property>
  <property fmtid="{D5CDD505-2E9C-101B-9397-08002B2CF9AE}" pid="8" name="MSIP_Label_74fdd986-87d9-48c6-acda-407b1ab5fef0_ActionId">
    <vt:lpwstr>49a77bee-e622-40e8-adc8-ccee35bd8b93</vt:lpwstr>
  </property>
  <property fmtid="{D5CDD505-2E9C-101B-9397-08002B2CF9AE}" pid="9" name="MSIP_Label_74fdd986-87d9-48c6-acda-407b1ab5fef0_ContentBits">
    <vt:lpwstr>0</vt:lpwstr>
  </property>
</Properties>
</file>